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E7F0A" w14:textId="77777777" w:rsidR="009D7D03" w:rsidRDefault="00D832BF" w:rsidP="00F608EC">
      <w:pPr>
        <w:pStyle w:val="Title"/>
        <w:jc w:val="both"/>
      </w:pPr>
      <w:r>
        <w:t>Third Party Information Security Management Policy</w:t>
      </w:r>
    </w:p>
    <w:p w14:paraId="2CFC5EF4" w14:textId="77777777" w:rsidR="00C079F2" w:rsidRPr="00B64C82" w:rsidRDefault="006B3AC9" w:rsidP="00F608EC">
      <w:pPr>
        <w:pStyle w:val="Heading1"/>
        <w:jc w:val="both"/>
      </w:pPr>
      <w:bookmarkStart w:id="0" w:name="_Toc83130106"/>
      <w:bookmarkStart w:id="1" w:name="_Toc137106490"/>
      <w:r>
        <w:t>Version Control</w:t>
      </w:r>
      <w:bookmarkEnd w:id="0"/>
      <w:bookmarkEnd w:id="1"/>
    </w:p>
    <w:p w14:paraId="68D37295" w14:textId="77777777" w:rsidR="00F235E7" w:rsidRDefault="00F235E7" w:rsidP="00F608EC">
      <w:pPr>
        <w:spacing w:after="0" w:line="240" w:lineRule="auto"/>
        <w:jc w:val="both"/>
      </w:pPr>
    </w:p>
    <w:tbl>
      <w:tblPr>
        <w:tblStyle w:val="GridTable1Light-Accent2"/>
        <w:tblW w:w="0" w:type="auto"/>
        <w:tblLook w:val="04A0" w:firstRow="1" w:lastRow="0" w:firstColumn="1" w:lastColumn="0" w:noHBand="0" w:noVBand="1"/>
      </w:tblPr>
      <w:tblGrid>
        <w:gridCol w:w="841"/>
        <w:gridCol w:w="1833"/>
        <w:gridCol w:w="1574"/>
        <w:gridCol w:w="2754"/>
        <w:gridCol w:w="3454"/>
      </w:tblGrid>
      <w:tr w:rsidR="00F235E7" w14:paraId="5921C4AA" w14:textId="77777777" w:rsidTr="00F23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2DFB259" w14:textId="77777777" w:rsidR="00F235E7" w:rsidRDefault="00F235E7" w:rsidP="00F608EC">
            <w:pPr>
              <w:jc w:val="both"/>
              <w:rPr>
                <w:highlight w:val="lightGray"/>
              </w:rPr>
            </w:pPr>
            <w:r w:rsidRPr="02F169B5">
              <w:rPr>
                <w:rFonts w:ascii="Times New Roman" w:eastAsia="Times New Roman" w:hAnsi="Times New Roman" w:cs="Times New Roman"/>
                <w:sz w:val="16"/>
                <w:szCs w:val="16"/>
              </w:rPr>
              <w:t>Version</w:t>
            </w:r>
          </w:p>
        </w:tc>
        <w:tc>
          <w:tcPr>
            <w:tcW w:w="1833" w:type="dxa"/>
          </w:tcPr>
          <w:p w14:paraId="2AC9A93F" w14:textId="77777777" w:rsidR="00F235E7" w:rsidRDefault="00F235E7" w:rsidP="00F608EC">
            <w:pPr>
              <w:jc w:val="both"/>
              <w:cnfStyle w:val="100000000000" w:firstRow="1" w:lastRow="0" w:firstColumn="0" w:lastColumn="0" w:oddVBand="0" w:evenVBand="0" w:oddHBand="0" w:evenHBand="0" w:firstRowFirstColumn="0" w:firstRowLastColumn="0" w:lastRowFirstColumn="0" w:lastRowLastColumn="0"/>
              <w:rPr>
                <w:highlight w:val="lightGray"/>
              </w:rPr>
            </w:pPr>
            <w:r w:rsidRPr="02F169B5">
              <w:rPr>
                <w:rFonts w:ascii="Times New Roman" w:eastAsia="Times New Roman" w:hAnsi="Times New Roman" w:cs="Times New Roman"/>
                <w:sz w:val="16"/>
                <w:szCs w:val="16"/>
              </w:rPr>
              <w:t>Date</w:t>
            </w:r>
          </w:p>
        </w:tc>
        <w:tc>
          <w:tcPr>
            <w:tcW w:w="1574" w:type="dxa"/>
          </w:tcPr>
          <w:p w14:paraId="156E901C" w14:textId="77777777" w:rsidR="00F235E7" w:rsidRDefault="00F235E7" w:rsidP="00F608EC">
            <w:pPr>
              <w:jc w:val="both"/>
              <w:cnfStyle w:val="100000000000" w:firstRow="1" w:lastRow="0" w:firstColumn="0" w:lastColumn="0" w:oddVBand="0" w:evenVBand="0" w:oddHBand="0" w:evenHBand="0" w:firstRowFirstColumn="0" w:firstRowLastColumn="0" w:lastRowFirstColumn="0" w:lastRowLastColumn="0"/>
              <w:rPr>
                <w:highlight w:val="lightGray"/>
              </w:rPr>
            </w:pPr>
            <w:r w:rsidRPr="02F169B5">
              <w:rPr>
                <w:rFonts w:ascii="Times New Roman" w:eastAsia="Times New Roman" w:hAnsi="Times New Roman" w:cs="Times New Roman"/>
                <w:sz w:val="16"/>
                <w:szCs w:val="16"/>
              </w:rPr>
              <w:t>Amended By</w:t>
            </w:r>
          </w:p>
        </w:tc>
        <w:tc>
          <w:tcPr>
            <w:tcW w:w="2754" w:type="dxa"/>
          </w:tcPr>
          <w:p w14:paraId="4D9B3AD1" w14:textId="77777777" w:rsidR="00F235E7" w:rsidRDefault="00F235E7" w:rsidP="00F608EC">
            <w:pPr>
              <w:jc w:val="both"/>
              <w:cnfStyle w:val="100000000000" w:firstRow="1" w:lastRow="0" w:firstColumn="0" w:lastColumn="0" w:oddVBand="0" w:evenVBand="0" w:oddHBand="0" w:evenHBand="0" w:firstRowFirstColumn="0" w:firstRowLastColumn="0" w:lastRowFirstColumn="0" w:lastRowLastColumn="0"/>
              <w:rPr>
                <w:b w:val="0"/>
                <w:bCs w:val="0"/>
                <w:highlight w:val="lightGray"/>
              </w:rPr>
            </w:pPr>
            <w:r w:rsidRPr="02F169B5">
              <w:rPr>
                <w:rFonts w:ascii="Times New Roman" w:eastAsia="Times New Roman" w:hAnsi="Times New Roman" w:cs="Times New Roman"/>
                <w:sz w:val="16"/>
                <w:szCs w:val="16"/>
              </w:rPr>
              <w:t>Summary of Change</w:t>
            </w:r>
          </w:p>
        </w:tc>
        <w:tc>
          <w:tcPr>
            <w:tcW w:w="3454" w:type="dxa"/>
          </w:tcPr>
          <w:p w14:paraId="572C4A0D" w14:textId="77777777" w:rsidR="00F235E7" w:rsidRPr="00F235E7" w:rsidRDefault="00F235E7" w:rsidP="00F608E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235E7">
              <w:rPr>
                <w:rFonts w:ascii="Times New Roman" w:eastAsia="Times New Roman" w:hAnsi="Times New Roman" w:cs="Times New Roman"/>
                <w:sz w:val="16"/>
                <w:szCs w:val="16"/>
              </w:rPr>
              <w:t>Approved by:</w:t>
            </w:r>
          </w:p>
        </w:tc>
      </w:tr>
      <w:tr w:rsidR="00890B6B" w14:paraId="03AB81E0" w14:textId="77777777" w:rsidTr="00F235E7">
        <w:tc>
          <w:tcPr>
            <w:cnfStyle w:val="001000000000" w:firstRow="0" w:lastRow="0" w:firstColumn="1" w:lastColumn="0" w:oddVBand="0" w:evenVBand="0" w:oddHBand="0" w:evenHBand="0" w:firstRowFirstColumn="0" w:firstRowLastColumn="0" w:lastRowFirstColumn="0" w:lastRowLastColumn="0"/>
            <w:tcW w:w="841" w:type="dxa"/>
          </w:tcPr>
          <w:p w14:paraId="7F8295D4" w14:textId="77777777" w:rsidR="00890B6B" w:rsidRDefault="00D832BF" w:rsidP="00F608EC">
            <w:pPr>
              <w:jc w:val="both"/>
              <w:rPr>
                <w:highlight w:val="lightGray"/>
              </w:rPr>
            </w:pPr>
            <w:r>
              <w:rPr>
                <w:highlight w:val="lightGray"/>
              </w:rPr>
              <w:t>1.3</w:t>
            </w:r>
          </w:p>
        </w:tc>
        <w:tc>
          <w:tcPr>
            <w:tcW w:w="1833" w:type="dxa"/>
          </w:tcPr>
          <w:p w14:paraId="4FBAF1AE" w14:textId="77777777" w:rsidR="00890B6B" w:rsidRDefault="00D832BF" w:rsidP="00F608E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June 2023</w:t>
            </w:r>
          </w:p>
        </w:tc>
        <w:tc>
          <w:tcPr>
            <w:tcW w:w="1574" w:type="dxa"/>
          </w:tcPr>
          <w:p w14:paraId="51D6903A" w14:textId="77777777" w:rsidR="00890B6B" w:rsidRDefault="00D832BF" w:rsidP="00F608E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Abigail Hoff</w:t>
            </w:r>
          </w:p>
        </w:tc>
        <w:tc>
          <w:tcPr>
            <w:tcW w:w="2754" w:type="dxa"/>
          </w:tcPr>
          <w:p w14:paraId="2F67F01E" w14:textId="77777777" w:rsidR="00890B6B" w:rsidRDefault="00D832BF" w:rsidP="00F608E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Review and Update</w:t>
            </w:r>
          </w:p>
        </w:tc>
        <w:tc>
          <w:tcPr>
            <w:tcW w:w="3454" w:type="dxa"/>
          </w:tcPr>
          <w:p w14:paraId="417369B8" w14:textId="77777777" w:rsidR="00890B6B" w:rsidRDefault="00D832BF" w:rsidP="00F608E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Michael Moore, Legal Counsel</w:t>
            </w:r>
          </w:p>
        </w:tc>
      </w:tr>
      <w:tr w:rsidR="00E96A48" w14:paraId="72E21414" w14:textId="77777777" w:rsidTr="00F235E7">
        <w:tc>
          <w:tcPr>
            <w:cnfStyle w:val="001000000000" w:firstRow="0" w:lastRow="0" w:firstColumn="1" w:lastColumn="0" w:oddVBand="0" w:evenVBand="0" w:oddHBand="0" w:evenHBand="0" w:firstRowFirstColumn="0" w:firstRowLastColumn="0" w:lastRowFirstColumn="0" w:lastRowLastColumn="0"/>
            <w:tcW w:w="841" w:type="dxa"/>
          </w:tcPr>
          <w:p w14:paraId="13502BCB" w14:textId="337BE207" w:rsidR="00E96A48" w:rsidRDefault="00E96A48" w:rsidP="00F608EC">
            <w:pPr>
              <w:jc w:val="both"/>
              <w:rPr>
                <w:highlight w:val="lightGray"/>
              </w:rPr>
            </w:pPr>
            <w:r>
              <w:rPr>
                <w:highlight w:val="lightGray"/>
              </w:rPr>
              <w:t>1.4</w:t>
            </w:r>
          </w:p>
        </w:tc>
        <w:tc>
          <w:tcPr>
            <w:tcW w:w="1833" w:type="dxa"/>
          </w:tcPr>
          <w:p w14:paraId="05ACB84E" w14:textId="6C4D1179" w:rsidR="00E96A48" w:rsidRDefault="00E96A48" w:rsidP="00F608E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June 2024</w:t>
            </w:r>
          </w:p>
        </w:tc>
        <w:tc>
          <w:tcPr>
            <w:tcW w:w="1574" w:type="dxa"/>
          </w:tcPr>
          <w:p w14:paraId="4E274C98" w14:textId="608A50C0" w:rsidR="00E96A48" w:rsidRDefault="00E96A48" w:rsidP="00F608E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Abigail Hoff</w:t>
            </w:r>
          </w:p>
        </w:tc>
        <w:tc>
          <w:tcPr>
            <w:tcW w:w="2754" w:type="dxa"/>
          </w:tcPr>
          <w:p w14:paraId="54B24F44" w14:textId="494EF36A" w:rsidR="00E96A48" w:rsidRDefault="00E96A48" w:rsidP="00F608E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Review and Update</w:t>
            </w:r>
          </w:p>
        </w:tc>
        <w:tc>
          <w:tcPr>
            <w:tcW w:w="3454" w:type="dxa"/>
          </w:tcPr>
          <w:p w14:paraId="5797BAB2" w14:textId="4E1630FF" w:rsidR="00E96A48" w:rsidRDefault="00E96A48" w:rsidP="00F608EC">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Michael Moore, Legal Counsel</w:t>
            </w:r>
          </w:p>
        </w:tc>
      </w:tr>
    </w:tbl>
    <w:bookmarkStart w:id="2" w:name="_Toc76484325" w:displacedByCustomXml="next"/>
    <w:bookmarkStart w:id="3" w:name="_Toc76484316" w:displacedByCustomXml="next"/>
    <w:bookmarkStart w:id="4" w:name="_Toc76483147" w:displacedByCustomXml="next"/>
    <w:sdt>
      <w:sdtPr>
        <w:rPr>
          <w:rFonts w:asciiTheme="minorHAnsi" w:eastAsiaTheme="minorHAnsi" w:hAnsiTheme="minorHAnsi" w:cstheme="minorBidi"/>
          <w:color w:val="auto"/>
          <w:sz w:val="22"/>
          <w:szCs w:val="22"/>
          <w:lang w:val="en-GB"/>
        </w:rPr>
        <w:id w:val="2117247147"/>
        <w:docPartObj>
          <w:docPartGallery w:val="Table of Contents"/>
          <w:docPartUnique/>
        </w:docPartObj>
      </w:sdtPr>
      <w:sdtEndPr>
        <w:rPr>
          <w:b/>
          <w:bCs/>
          <w:noProof/>
        </w:rPr>
      </w:sdtEndPr>
      <w:sdtContent>
        <w:p w14:paraId="65A23388" w14:textId="77777777" w:rsidR="002D39B2" w:rsidRDefault="002D39B2" w:rsidP="00F608EC">
          <w:pPr>
            <w:pStyle w:val="TOCHeading"/>
            <w:tabs>
              <w:tab w:val="left" w:pos="5892"/>
            </w:tabs>
            <w:jc w:val="both"/>
          </w:pPr>
          <w:r>
            <w:t>Contents</w:t>
          </w:r>
          <w:r w:rsidR="00F608EC">
            <w:tab/>
          </w:r>
        </w:p>
        <w:p w14:paraId="1A9FDB59" w14:textId="77777777" w:rsidR="00F608EC" w:rsidRDefault="002D39B2" w:rsidP="00F608EC">
          <w:pPr>
            <w:pStyle w:val="TOC1"/>
            <w:jc w:val="both"/>
            <w:rPr>
              <w:noProof/>
            </w:rPr>
          </w:pPr>
          <w:r>
            <w:t>-----</w:t>
          </w:r>
          <w:r>
            <w:fldChar w:fldCharType="begin"/>
          </w:r>
          <w:r>
            <w:instrText xml:space="preserve"> TOC \o "1-3" \h \z \u </w:instrText>
          </w:r>
          <w:r>
            <w:fldChar w:fldCharType="separate"/>
          </w:r>
        </w:p>
        <w:p w14:paraId="01AEB13D" w14:textId="773B0CC5" w:rsidR="00F608EC" w:rsidRDefault="00F608EC" w:rsidP="00F608EC">
          <w:pPr>
            <w:pStyle w:val="TOC1"/>
            <w:jc w:val="both"/>
            <w:rPr>
              <w:rFonts w:eastAsiaTheme="minorEastAsia"/>
              <w:noProof/>
              <w:kern w:val="2"/>
              <w:lang w:eastAsia="en-GB"/>
              <w14:ligatures w14:val="standardContextual"/>
            </w:rPr>
          </w:pPr>
          <w:hyperlink w:anchor="_Toc137106490" w:history="1">
            <w:r w:rsidRPr="00CB6669">
              <w:rPr>
                <w:rStyle w:val="Hyperlink"/>
                <w:noProof/>
              </w:rPr>
              <w:t>Version Control</w:t>
            </w:r>
            <w:r>
              <w:rPr>
                <w:noProof/>
                <w:webHidden/>
              </w:rPr>
              <w:tab/>
            </w:r>
            <w:r>
              <w:rPr>
                <w:noProof/>
                <w:webHidden/>
              </w:rPr>
              <w:fldChar w:fldCharType="begin"/>
            </w:r>
            <w:r>
              <w:rPr>
                <w:noProof/>
                <w:webHidden/>
              </w:rPr>
              <w:instrText xml:space="preserve"> PAGEREF _Toc137106490 \h </w:instrText>
            </w:r>
            <w:r>
              <w:rPr>
                <w:noProof/>
                <w:webHidden/>
              </w:rPr>
            </w:r>
            <w:r>
              <w:rPr>
                <w:noProof/>
                <w:webHidden/>
              </w:rPr>
              <w:fldChar w:fldCharType="separate"/>
            </w:r>
            <w:r w:rsidR="0028136F">
              <w:rPr>
                <w:noProof/>
                <w:webHidden/>
              </w:rPr>
              <w:t>1</w:t>
            </w:r>
            <w:r>
              <w:rPr>
                <w:noProof/>
                <w:webHidden/>
              </w:rPr>
              <w:fldChar w:fldCharType="end"/>
            </w:r>
          </w:hyperlink>
        </w:p>
        <w:p w14:paraId="25D224B6" w14:textId="616B33FB" w:rsidR="00F608EC" w:rsidRDefault="00F608EC" w:rsidP="00F608EC">
          <w:pPr>
            <w:pStyle w:val="TOC1"/>
            <w:jc w:val="both"/>
            <w:rPr>
              <w:rFonts w:eastAsiaTheme="minorEastAsia"/>
              <w:noProof/>
              <w:kern w:val="2"/>
              <w:lang w:eastAsia="en-GB"/>
              <w14:ligatures w14:val="standardContextual"/>
            </w:rPr>
          </w:pPr>
          <w:hyperlink w:anchor="_Toc137106491" w:history="1">
            <w:r w:rsidRPr="00CB6669">
              <w:rPr>
                <w:rStyle w:val="Hyperlink"/>
                <w:noProof/>
              </w:rPr>
              <w:t>Introduction &amp; Executive Summary</w:t>
            </w:r>
            <w:r>
              <w:rPr>
                <w:noProof/>
                <w:webHidden/>
              </w:rPr>
              <w:tab/>
            </w:r>
            <w:r>
              <w:rPr>
                <w:noProof/>
                <w:webHidden/>
              </w:rPr>
              <w:fldChar w:fldCharType="begin"/>
            </w:r>
            <w:r>
              <w:rPr>
                <w:noProof/>
                <w:webHidden/>
              </w:rPr>
              <w:instrText xml:space="preserve"> PAGEREF _Toc137106491 \h </w:instrText>
            </w:r>
            <w:r>
              <w:rPr>
                <w:noProof/>
                <w:webHidden/>
              </w:rPr>
            </w:r>
            <w:r>
              <w:rPr>
                <w:noProof/>
                <w:webHidden/>
              </w:rPr>
              <w:fldChar w:fldCharType="separate"/>
            </w:r>
            <w:r w:rsidR="0028136F">
              <w:rPr>
                <w:noProof/>
                <w:webHidden/>
              </w:rPr>
              <w:t>1</w:t>
            </w:r>
            <w:r>
              <w:rPr>
                <w:noProof/>
                <w:webHidden/>
              </w:rPr>
              <w:fldChar w:fldCharType="end"/>
            </w:r>
          </w:hyperlink>
        </w:p>
        <w:p w14:paraId="09D732C3" w14:textId="29889639" w:rsidR="00F608EC" w:rsidRDefault="00F608EC" w:rsidP="00F608EC">
          <w:pPr>
            <w:pStyle w:val="TOC1"/>
            <w:jc w:val="both"/>
            <w:rPr>
              <w:rFonts w:eastAsiaTheme="minorEastAsia"/>
              <w:noProof/>
              <w:kern w:val="2"/>
              <w:lang w:eastAsia="en-GB"/>
              <w14:ligatures w14:val="standardContextual"/>
            </w:rPr>
          </w:pPr>
          <w:hyperlink w:anchor="_Toc137106492" w:history="1">
            <w:r w:rsidRPr="00CB6669">
              <w:rPr>
                <w:rStyle w:val="Hyperlink"/>
                <w:noProof/>
              </w:rPr>
              <w:t>1.</w:t>
            </w:r>
            <w:r>
              <w:rPr>
                <w:rFonts w:eastAsiaTheme="minorEastAsia"/>
                <w:noProof/>
                <w:kern w:val="2"/>
                <w:lang w:eastAsia="en-GB"/>
                <w14:ligatures w14:val="standardContextual"/>
              </w:rPr>
              <w:tab/>
            </w:r>
            <w:r w:rsidRPr="00CB6669">
              <w:rPr>
                <w:rStyle w:val="Hyperlink"/>
                <w:noProof/>
              </w:rPr>
              <w:t>Information Security Rik Assessments for Third Parties</w:t>
            </w:r>
            <w:r>
              <w:rPr>
                <w:noProof/>
                <w:webHidden/>
              </w:rPr>
              <w:tab/>
            </w:r>
            <w:r>
              <w:rPr>
                <w:noProof/>
                <w:webHidden/>
              </w:rPr>
              <w:fldChar w:fldCharType="begin"/>
            </w:r>
            <w:r>
              <w:rPr>
                <w:noProof/>
                <w:webHidden/>
              </w:rPr>
              <w:instrText xml:space="preserve"> PAGEREF _Toc137106492 \h </w:instrText>
            </w:r>
            <w:r>
              <w:rPr>
                <w:noProof/>
                <w:webHidden/>
              </w:rPr>
            </w:r>
            <w:r>
              <w:rPr>
                <w:noProof/>
                <w:webHidden/>
              </w:rPr>
              <w:fldChar w:fldCharType="separate"/>
            </w:r>
            <w:r w:rsidR="0028136F">
              <w:rPr>
                <w:noProof/>
                <w:webHidden/>
              </w:rPr>
              <w:t>1</w:t>
            </w:r>
            <w:r>
              <w:rPr>
                <w:noProof/>
                <w:webHidden/>
              </w:rPr>
              <w:fldChar w:fldCharType="end"/>
            </w:r>
          </w:hyperlink>
        </w:p>
        <w:p w14:paraId="1FC328C0" w14:textId="79B85DAD" w:rsidR="00F608EC" w:rsidRDefault="00F608EC" w:rsidP="00F608EC">
          <w:pPr>
            <w:pStyle w:val="TOC1"/>
            <w:jc w:val="both"/>
            <w:rPr>
              <w:rFonts w:eastAsiaTheme="minorEastAsia"/>
              <w:noProof/>
              <w:kern w:val="2"/>
              <w:lang w:eastAsia="en-GB"/>
              <w14:ligatures w14:val="standardContextual"/>
            </w:rPr>
          </w:pPr>
          <w:hyperlink w:anchor="_Toc137106493" w:history="1">
            <w:r w:rsidRPr="00CB6669">
              <w:rPr>
                <w:rStyle w:val="Hyperlink"/>
                <w:noProof/>
              </w:rPr>
              <w:t>2.</w:t>
            </w:r>
            <w:r>
              <w:rPr>
                <w:rFonts w:eastAsiaTheme="minorEastAsia"/>
                <w:noProof/>
                <w:kern w:val="2"/>
                <w:lang w:eastAsia="en-GB"/>
                <w14:ligatures w14:val="standardContextual"/>
              </w:rPr>
              <w:tab/>
            </w:r>
            <w:r w:rsidRPr="00CB6669">
              <w:rPr>
                <w:rStyle w:val="Hyperlink"/>
                <w:noProof/>
              </w:rPr>
              <w:t>Roles and Responsibilities</w:t>
            </w:r>
            <w:r>
              <w:rPr>
                <w:noProof/>
                <w:webHidden/>
              </w:rPr>
              <w:tab/>
            </w:r>
            <w:r>
              <w:rPr>
                <w:noProof/>
                <w:webHidden/>
              </w:rPr>
              <w:fldChar w:fldCharType="begin"/>
            </w:r>
            <w:r>
              <w:rPr>
                <w:noProof/>
                <w:webHidden/>
              </w:rPr>
              <w:instrText xml:space="preserve"> PAGEREF _Toc137106493 \h </w:instrText>
            </w:r>
            <w:r>
              <w:rPr>
                <w:noProof/>
                <w:webHidden/>
              </w:rPr>
            </w:r>
            <w:r>
              <w:rPr>
                <w:noProof/>
                <w:webHidden/>
              </w:rPr>
              <w:fldChar w:fldCharType="separate"/>
            </w:r>
            <w:r w:rsidR="0028136F">
              <w:rPr>
                <w:noProof/>
                <w:webHidden/>
              </w:rPr>
              <w:t>2</w:t>
            </w:r>
            <w:r>
              <w:rPr>
                <w:noProof/>
                <w:webHidden/>
              </w:rPr>
              <w:fldChar w:fldCharType="end"/>
            </w:r>
          </w:hyperlink>
        </w:p>
        <w:p w14:paraId="1CFF1349" w14:textId="520CD3FC" w:rsidR="00F608EC" w:rsidRDefault="00F608EC" w:rsidP="00F608EC">
          <w:pPr>
            <w:pStyle w:val="TOC1"/>
            <w:jc w:val="both"/>
            <w:rPr>
              <w:rFonts w:eastAsiaTheme="minorEastAsia"/>
              <w:noProof/>
              <w:kern w:val="2"/>
              <w:lang w:eastAsia="en-GB"/>
              <w14:ligatures w14:val="standardContextual"/>
            </w:rPr>
          </w:pPr>
          <w:hyperlink w:anchor="_Toc137106494" w:history="1">
            <w:r w:rsidRPr="00CB6669">
              <w:rPr>
                <w:rStyle w:val="Hyperlink"/>
                <w:noProof/>
              </w:rPr>
              <w:t>3.</w:t>
            </w:r>
            <w:r>
              <w:rPr>
                <w:rFonts w:eastAsiaTheme="minorEastAsia"/>
                <w:noProof/>
                <w:kern w:val="2"/>
                <w:lang w:eastAsia="en-GB"/>
                <w14:ligatures w14:val="standardContextual"/>
              </w:rPr>
              <w:tab/>
            </w:r>
            <w:r w:rsidRPr="00CB6669">
              <w:rPr>
                <w:rStyle w:val="Hyperlink"/>
                <w:noProof/>
              </w:rPr>
              <w:t>Review</w:t>
            </w:r>
            <w:r>
              <w:rPr>
                <w:noProof/>
                <w:webHidden/>
              </w:rPr>
              <w:tab/>
            </w:r>
            <w:r>
              <w:rPr>
                <w:noProof/>
                <w:webHidden/>
              </w:rPr>
              <w:fldChar w:fldCharType="begin"/>
            </w:r>
            <w:r>
              <w:rPr>
                <w:noProof/>
                <w:webHidden/>
              </w:rPr>
              <w:instrText xml:space="preserve"> PAGEREF _Toc137106494 \h </w:instrText>
            </w:r>
            <w:r>
              <w:rPr>
                <w:noProof/>
                <w:webHidden/>
              </w:rPr>
            </w:r>
            <w:r>
              <w:rPr>
                <w:noProof/>
                <w:webHidden/>
              </w:rPr>
              <w:fldChar w:fldCharType="separate"/>
            </w:r>
            <w:r w:rsidR="0028136F">
              <w:rPr>
                <w:noProof/>
                <w:webHidden/>
              </w:rPr>
              <w:t>2</w:t>
            </w:r>
            <w:r>
              <w:rPr>
                <w:noProof/>
                <w:webHidden/>
              </w:rPr>
              <w:fldChar w:fldCharType="end"/>
            </w:r>
          </w:hyperlink>
        </w:p>
        <w:p w14:paraId="0093A094" w14:textId="77777777" w:rsidR="002D39B2" w:rsidRDefault="002D39B2" w:rsidP="00F608EC">
          <w:pPr>
            <w:spacing w:after="0" w:line="240" w:lineRule="auto"/>
            <w:jc w:val="both"/>
            <w:rPr>
              <w:b/>
              <w:bCs/>
              <w:noProof/>
            </w:rPr>
          </w:pPr>
          <w:r>
            <w:rPr>
              <w:b/>
              <w:bCs/>
              <w:noProof/>
            </w:rPr>
            <w:fldChar w:fldCharType="end"/>
          </w:r>
        </w:p>
      </w:sdtContent>
    </w:sdt>
    <w:bookmarkStart w:id="5" w:name="_Toc83130107" w:displacedByCustomXml="prev"/>
    <w:p w14:paraId="3A840510" w14:textId="77777777" w:rsidR="00F1615A" w:rsidRDefault="00F1615A" w:rsidP="00F608EC">
      <w:pPr>
        <w:pStyle w:val="Heading1"/>
        <w:jc w:val="both"/>
      </w:pPr>
      <w:bookmarkStart w:id="6" w:name="_Toc137106491"/>
      <w:r>
        <w:t>Introductio</w:t>
      </w:r>
      <w:bookmarkEnd w:id="4"/>
      <w:bookmarkEnd w:id="3"/>
      <w:bookmarkEnd w:id="2"/>
      <w:r w:rsidR="00F235E7">
        <w:t>n</w:t>
      </w:r>
      <w:bookmarkEnd w:id="5"/>
      <w:r w:rsidR="00D832BF">
        <w:t xml:space="preserve"> &amp; Executive Summary</w:t>
      </w:r>
      <w:bookmarkEnd w:id="6"/>
    </w:p>
    <w:p w14:paraId="75C31299" w14:textId="77777777" w:rsidR="00D832BF" w:rsidRDefault="00D832BF" w:rsidP="00F608EC">
      <w:pPr>
        <w:spacing w:after="0" w:line="240" w:lineRule="auto"/>
        <w:jc w:val="both"/>
        <w:rPr>
          <w:rFonts w:asciiTheme="majorHAnsi" w:hAnsiTheme="majorHAnsi" w:cstheme="majorHAnsi"/>
          <w:color w:val="000000"/>
          <w:sz w:val="24"/>
          <w:szCs w:val="24"/>
        </w:rPr>
      </w:pPr>
      <w:bookmarkStart w:id="7" w:name="_Toc76483148"/>
      <w:bookmarkStart w:id="8" w:name="_Toc76484317"/>
      <w:bookmarkStart w:id="9" w:name="_Toc76484326"/>
    </w:p>
    <w:p w14:paraId="57AD7071" w14:textId="77777777" w:rsidR="00D832BF" w:rsidRDefault="00D832BF" w:rsidP="00F608EC">
      <w:pPr>
        <w:jc w:val="both"/>
        <w:rPr>
          <w:rFonts w:asciiTheme="majorHAnsi" w:hAnsiTheme="majorHAnsi" w:cstheme="majorHAnsi"/>
          <w:color w:val="000000"/>
          <w:sz w:val="24"/>
          <w:szCs w:val="24"/>
        </w:rPr>
      </w:pPr>
      <w:r w:rsidRPr="00D832BF">
        <w:rPr>
          <w:rFonts w:asciiTheme="majorHAnsi" w:hAnsiTheme="majorHAnsi" w:cstheme="majorHAnsi"/>
          <w:color w:val="000000"/>
          <w:sz w:val="24"/>
          <w:szCs w:val="24"/>
        </w:rPr>
        <w:t>The purpose of this policy is to define the principles for protecting Microlink’s assets where they are accessible by suppliers. This policy is applicable to all Microlink suppliers; information security requirements shall be agreed as appropriate for each supplier. These requirements shall be documented where required, for example:</w:t>
      </w:r>
    </w:p>
    <w:p w14:paraId="33BF7871" w14:textId="77777777" w:rsidR="00F608EC" w:rsidRPr="00F608EC" w:rsidRDefault="00F608EC" w:rsidP="00F608EC">
      <w:pPr>
        <w:pStyle w:val="ListParagraph"/>
        <w:numPr>
          <w:ilvl w:val="0"/>
          <w:numId w:val="46"/>
        </w:numPr>
        <w:spacing w:after="0" w:line="240" w:lineRule="auto"/>
        <w:ind w:left="567" w:hanging="567"/>
        <w:jc w:val="both"/>
        <w:rPr>
          <w:rFonts w:asciiTheme="majorHAnsi" w:hAnsiTheme="majorHAnsi" w:cstheme="majorHAnsi"/>
          <w:color w:val="000000"/>
          <w:sz w:val="24"/>
          <w:szCs w:val="24"/>
        </w:rPr>
      </w:pPr>
      <w:r w:rsidRPr="00F608EC">
        <w:rPr>
          <w:rFonts w:asciiTheme="majorHAnsi" w:hAnsiTheme="majorHAnsi" w:cstheme="majorHAnsi"/>
          <w:color w:val="000000"/>
          <w:sz w:val="24"/>
          <w:szCs w:val="24"/>
        </w:rPr>
        <w:t>Microlink Terms and Conditions.</w:t>
      </w:r>
    </w:p>
    <w:p w14:paraId="537C5546" w14:textId="77777777" w:rsidR="00F608EC" w:rsidRPr="00F608EC" w:rsidRDefault="00F608EC" w:rsidP="00F608EC">
      <w:pPr>
        <w:pStyle w:val="ListParagraph"/>
        <w:numPr>
          <w:ilvl w:val="0"/>
          <w:numId w:val="46"/>
        </w:numPr>
        <w:spacing w:after="0" w:line="240" w:lineRule="auto"/>
        <w:ind w:left="567" w:hanging="567"/>
        <w:jc w:val="both"/>
        <w:rPr>
          <w:rFonts w:asciiTheme="majorHAnsi" w:hAnsiTheme="majorHAnsi" w:cstheme="majorHAnsi"/>
          <w:color w:val="000000"/>
          <w:sz w:val="24"/>
          <w:szCs w:val="24"/>
        </w:rPr>
      </w:pPr>
      <w:r w:rsidRPr="00F608EC">
        <w:rPr>
          <w:rFonts w:asciiTheme="majorHAnsi" w:hAnsiTheme="majorHAnsi" w:cstheme="majorHAnsi"/>
          <w:color w:val="000000"/>
          <w:sz w:val="24"/>
          <w:szCs w:val="24"/>
        </w:rPr>
        <w:t>Contracts with the Third Party.</w:t>
      </w:r>
    </w:p>
    <w:p w14:paraId="63E0508B" w14:textId="77777777" w:rsidR="00F608EC" w:rsidRPr="00F608EC" w:rsidRDefault="00F608EC" w:rsidP="00F608EC">
      <w:pPr>
        <w:pStyle w:val="ListParagraph"/>
        <w:numPr>
          <w:ilvl w:val="0"/>
          <w:numId w:val="46"/>
        </w:numPr>
        <w:spacing w:after="0" w:line="240" w:lineRule="auto"/>
        <w:ind w:left="567" w:hanging="567"/>
        <w:jc w:val="both"/>
        <w:rPr>
          <w:rFonts w:asciiTheme="majorHAnsi" w:hAnsiTheme="majorHAnsi" w:cstheme="majorHAnsi"/>
          <w:color w:val="000000"/>
          <w:sz w:val="24"/>
          <w:szCs w:val="24"/>
        </w:rPr>
      </w:pPr>
      <w:r w:rsidRPr="00F608EC">
        <w:rPr>
          <w:rFonts w:asciiTheme="majorHAnsi" w:hAnsiTheme="majorHAnsi" w:cstheme="majorHAnsi"/>
          <w:color w:val="000000"/>
          <w:sz w:val="24"/>
          <w:szCs w:val="24"/>
        </w:rPr>
        <w:t>Confidentiality Agreements.</w:t>
      </w:r>
    </w:p>
    <w:p w14:paraId="2F7ED6D7" w14:textId="77777777" w:rsidR="00F608EC" w:rsidRPr="00F608EC" w:rsidRDefault="00F608EC" w:rsidP="00F608EC">
      <w:pPr>
        <w:pStyle w:val="ListParagraph"/>
        <w:numPr>
          <w:ilvl w:val="0"/>
          <w:numId w:val="46"/>
        </w:numPr>
        <w:spacing w:after="0" w:line="240" w:lineRule="auto"/>
        <w:ind w:left="567" w:hanging="567"/>
        <w:jc w:val="both"/>
        <w:rPr>
          <w:rFonts w:asciiTheme="majorHAnsi" w:hAnsiTheme="majorHAnsi" w:cstheme="majorHAnsi"/>
          <w:color w:val="000000"/>
          <w:sz w:val="24"/>
          <w:szCs w:val="24"/>
        </w:rPr>
      </w:pPr>
      <w:r w:rsidRPr="00F608EC">
        <w:rPr>
          <w:rFonts w:asciiTheme="majorHAnsi" w:hAnsiTheme="majorHAnsi" w:cstheme="majorHAnsi"/>
          <w:color w:val="000000"/>
          <w:sz w:val="24"/>
          <w:szCs w:val="24"/>
        </w:rPr>
        <w:t>Non-Disclosure Agreements.</w:t>
      </w:r>
    </w:p>
    <w:p w14:paraId="3004B0A0" w14:textId="77777777" w:rsidR="00F608EC" w:rsidRPr="00F608EC" w:rsidRDefault="00F608EC" w:rsidP="00F608EC">
      <w:pPr>
        <w:pStyle w:val="ListParagraph"/>
        <w:numPr>
          <w:ilvl w:val="0"/>
          <w:numId w:val="46"/>
        </w:numPr>
        <w:spacing w:after="0" w:line="240" w:lineRule="auto"/>
        <w:ind w:left="567" w:hanging="567"/>
        <w:jc w:val="both"/>
        <w:rPr>
          <w:rFonts w:asciiTheme="majorHAnsi" w:hAnsiTheme="majorHAnsi" w:cstheme="majorHAnsi"/>
          <w:color w:val="000000"/>
          <w:sz w:val="24"/>
          <w:szCs w:val="24"/>
        </w:rPr>
      </w:pPr>
      <w:r w:rsidRPr="00F608EC">
        <w:rPr>
          <w:rFonts w:asciiTheme="majorHAnsi" w:hAnsiTheme="majorHAnsi" w:cstheme="majorHAnsi"/>
          <w:color w:val="000000"/>
          <w:sz w:val="24"/>
          <w:szCs w:val="24"/>
        </w:rPr>
        <w:t>Exchange Agreements.</w:t>
      </w:r>
    </w:p>
    <w:p w14:paraId="3EF8BEA5" w14:textId="77777777" w:rsidR="00F608EC" w:rsidRPr="00F608EC" w:rsidRDefault="00F608EC" w:rsidP="00F608EC">
      <w:pPr>
        <w:pStyle w:val="ListParagraph"/>
        <w:numPr>
          <w:ilvl w:val="0"/>
          <w:numId w:val="46"/>
        </w:numPr>
        <w:spacing w:after="0" w:line="240" w:lineRule="auto"/>
        <w:ind w:left="567" w:hanging="567"/>
        <w:jc w:val="both"/>
        <w:rPr>
          <w:rFonts w:asciiTheme="majorHAnsi" w:hAnsiTheme="majorHAnsi" w:cstheme="majorHAnsi"/>
          <w:color w:val="000000"/>
          <w:sz w:val="24"/>
          <w:szCs w:val="24"/>
        </w:rPr>
      </w:pPr>
      <w:r w:rsidRPr="00F608EC">
        <w:rPr>
          <w:rFonts w:asciiTheme="majorHAnsi" w:hAnsiTheme="majorHAnsi" w:cstheme="majorHAnsi"/>
          <w:color w:val="000000"/>
          <w:sz w:val="24"/>
          <w:szCs w:val="24"/>
        </w:rPr>
        <w:t>Service Definitions, or</w:t>
      </w:r>
    </w:p>
    <w:p w14:paraId="67B69595" w14:textId="77777777" w:rsidR="00F608EC" w:rsidRPr="00F608EC" w:rsidRDefault="00F608EC" w:rsidP="00F608EC">
      <w:pPr>
        <w:pStyle w:val="ListParagraph"/>
        <w:numPr>
          <w:ilvl w:val="0"/>
          <w:numId w:val="46"/>
        </w:numPr>
        <w:spacing w:after="0" w:line="240" w:lineRule="auto"/>
        <w:ind w:left="567" w:hanging="567"/>
        <w:jc w:val="both"/>
        <w:rPr>
          <w:rFonts w:asciiTheme="majorHAnsi" w:hAnsiTheme="majorHAnsi" w:cstheme="majorHAnsi"/>
          <w:color w:val="000000"/>
          <w:sz w:val="24"/>
          <w:szCs w:val="24"/>
        </w:rPr>
      </w:pPr>
      <w:r w:rsidRPr="00F608EC">
        <w:rPr>
          <w:rFonts w:asciiTheme="majorHAnsi" w:hAnsiTheme="majorHAnsi" w:cstheme="majorHAnsi"/>
          <w:color w:val="000000"/>
          <w:sz w:val="24"/>
          <w:szCs w:val="24"/>
        </w:rPr>
        <w:t>Service Level Agreements.</w:t>
      </w:r>
    </w:p>
    <w:p w14:paraId="62956692" w14:textId="77777777" w:rsidR="008B32B2" w:rsidRDefault="00D832BF" w:rsidP="00F608EC">
      <w:pPr>
        <w:pStyle w:val="Heading1"/>
        <w:numPr>
          <w:ilvl w:val="0"/>
          <w:numId w:val="1"/>
        </w:numPr>
        <w:ind w:left="567" w:hanging="567"/>
        <w:jc w:val="both"/>
      </w:pPr>
      <w:bookmarkStart w:id="10" w:name="_Toc137106492"/>
      <w:r>
        <w:t>Information Security Ri</w:t>
      </w:r>
      <w:r w:rsidR="00494655">
        <w:t>s</w:t>
      </w:r>
      <w:r>
        <w:t>k Assessments for Third Parties</w:t>
      </w:r>
      <w:bookmarkEnd w:id="10"/>
    </w:p>
    <w:p w14:paraId="188CC908" w14:textId="77777777" w:rsidR="00D832BF" w:rsidRDefault="00D832BF" w:rsidP="00F608EC">
      <w:pPr>
        <w:spacing w:after="0" w:line="240" w:lineRule="auto"/>
        <w:ind w:left="567"/>
        <w:jc w:val="both"/>
        <w:rPr>
          <w:rFonts w:asciiTheme="majorHAnsi" w:hAnsiTheme="majorHAnsi" w:cstheme="majorHAnsi"/>
          <w:color w:val="000000"/>
        </w:rPr>
      </w:pPr>
    </w:p>
    <w:p w14:paraId="6C08F126" w14:textId="1665435C" w:rsidR="00D832BF" w:rsidRDefault="00D832BF" w:rsidP="00F608EC">
      <w:pPr>
        <w:ind w:left="567"/>
        <w:jc w:val="both"/>
        <w:rPr>
          <w:rFonts w:ascii="Calibri Light" w:hAnsi="Calibri Light" w:cs="Calibri Light"/>
          <w:sz w:val="24"/>
          <w:szCs w:val="24"/>
        </w:rPr>
      </w:pPr>
      <w:r w:rsidRPr="00FE3B58">
        <w:rPr>
          <w:rFonts w:ascii="Calibri Light" w:hAnsi="Calibri Light" w:cs="Calibri Light"/>
          <w:sz w:val="24"/>
          <w:szCs w:val="24"/>
        </w:rPr>
        <w:t xml:space="preserve">We shall confirm third parties are adhering to the information security requirements set up on them through our annual supplier audit and corresponding risk assessment. </w:t>
      </w:r>
      <w:r w:rsidR="00712A01">
        <w:rPr>
          <w:rFonts w:ascii="Calibri Light" w:hAnsi="Calibri Light" w:cs="Calibri Light"/>
          <w:sz w:val="24"/>
          <w:szCs w:val="24"/>
        </w:rPr>
        <w:t>Answers will be given a score of Green, Amber or Red</w:t>
      </w:r>
      <w:r w:rsidR="005F6C1C">
        <w:rPr>
          <w:rFonts w:ascii="Calibri Light" w:hAnsi="Calibri Light" w:cs="Calibri Light"/>
          <w:sz w:val="24"/>
          <w:szCs w:val="24"/>
        </w:rPr>
        <w:t xml:space="preserve">. A score of green would mean that the answer is fully acceptable </w:t>
      </w:r>
      <w:r w:rsidR="005B7412">
        <w:rPr>
          <w:rFonts w:ascii="Calibri Light" w:hAnsi="Calibri Light" w:cs="Calibri Light"/>
          <w:sz w:val="24"/>
          <w:szCs w:val="24"/>
        </w:rPr>
        <w:t xml:space="preserve">and needs no follow up; Amber means the answer is acceptable but needs follow up in the audit the following year; A score of </w:t>
      </w:r>
      <w:r w:rsidR="003B29A9">
        <w:rPr>
          <w:rFonts w:ascii="Calibri Light" w:hAnsi="Calibri Light" w:cs="Calibri Light"/>
          <w:sz w:val="24"/>
          <w:szCs w:val="24"/>
        </w:rPr>
        <w:t>r</w:t>
      </w:r>
      <w:r w:rsidR="005B7412">
        <w:rPr>
          <w:rFonts w:ascii="Calibri Light" w:hAnsi="Calibri Light" w:cs="Calibri Light"/>
          <w:sz w:val="24"/>
          <w:szCs w:val="24"/>
        </w:rPr>
        <w:t xml:space="preserve">ed means this is a critical item and must be monitored throughout the year. The item must be rectified before the </w:t>
      </w:r>
      <w:r w:rsidR="003B29A9">
        <w:rPr>
          <w:rFonts w:ascii="Calibri Light" w:hAnsi="Calibri Light" w:cs="Calibri Light"/>
          <w:sz w:val="24"/>
          <w:szCs w:val="24"/>
        </w:rPr>
        <w:t xml:space="preserve">following years audit and the progress will be monitored throughout the year. Failure to rectify the item, or make significant progress towards rectification, would result in the potential termination of business with the supplier. </w:t>
      </w:r>
      <w:r w:rsidRPr="00FE3B58">
        <w:rPr>
          <w:rFonts w:ascii="Calibri Light" w:hAnsi="Calibri Light" w:cs="Calibri Light"/>
          <w:sz w:val="24"/>
          <w:szCs w:val="24"/>
        </w:rPr>
        <w:t>This risk assessment shall be used to identify security risks related to supplier access to Microlink information. The information security risk assessment shall be used to:</w:t>
      </w:r>
    </w:p>
    <w:p w14:paraId="0258166B" w14:textId="77777777" w:rsidR="003B29A9" w:rsidRDefault="003B29A9" w:rsidP="00F608EC">
      <w:pPr>
        <w:ind w:left="567"/>
        <w:jc w:val="both"/>
        <w:rPr>
          <w:rFonts w:ascii="Calibri Light" w:hAnsi="Calibri Light" w:cs="Calibri Light"/>
          <w:sz w:val="24"/>
          <w:szCs w:val="24"/>
        </w:rPr>
      </w:pPr>
    </w:p>
    <w:p w14:paraId="2E183651" w14:textId="77777777" w:rsidR="00D832BF" w:rsidRPr="00D832BF" w:rsidRDefault="008B32B2" w:rsidP="00F608EC">
      <w:pPr>
        <w:spacing w:after="0"/>
        <w:ind w:left="1134" w:hanging="567"/>
        <w:jc w:val="both"/>
        <w:rPr>
          <w:rFonts w:ascii="Calibri Light" w:hAnsi="Calibri Light" w:cs="Calibri Light"/>
          <w:sz w:val="24"/>
          <w:szCs w:val="24"/>
        </w:rPr>
      </w:pPr>
      <w:r w:rsidRPr="00D832BF">
        <w:rPr>
          <w:rFonts w:asciiTheme="majorHAnsi" w:hAnsiTheme="majorHAnsi" w:cstheme="majorHAnsi"/>
          <w:color w:val="000000"/>
        </w:rPr>
        <w:t xml:space="preserve">1.1 </w:t>
      </w:r>
      <w:r w:rsidRPr="00D832BF">
        <w:rPr>
          <w:rFonts w:asciiTheme="majorHAnsi" w:hAnsiTheme="majorHAnsi" w:cstheme="majorHAnsi"/>
          <w:color w:val="000000"/>
        </w:rPr>
        <w:tab/>
      </w:r>
      <w:r w:rsidR="00D832BF" w:rsidRPr="00D832BF">
        <w:rPr>
          <w:rFonts w:ascii="Calibri Light" w:hAnsi="Calibri Light" w:cs="Calibri Light"/>
          <w:sz w:val="24"/>
          <w:szCs w:val="24"/>
        </w:rPr>
        <w:t>Identify suppliers or groups of suppliers with access to Microlink Information</w:t>
      </w:r>
      <w:r w:rsidR="00D832BF">
        <w:rPr>
          <w:rFonts w:ascii="Calibri Light" w:hAnsi="Calibri Light" w:cs="Calibri Light"/>
          <w:sz w:val="24"/>
          <w:szCs w:val="24"/>
        </w:rPr>
        <w:t>.</w:t>
      </w:r>
    </w:p>
    <w:p w14:paraId="71E89079" w14:textId="77777777" w:rsidR="00D832BF" w:rsidRPr="00F608EC" w:rsidRDefault="00D832BF" w:rsidP="00F608EC">
      <w:pPr>
        <w:spacing w:after="0"/>
        <w:ind w:left="1134" w:hanging="567"/>
        <w:jc w:val="both"/>
        <w:rPr>
          <w:rFonts w:asciiTheme="majorHAnsi" w:hAnsiTheme="majorHAnsi" w:cstheme="majorHAnsi"/>
          <w:color w:val="000000"/>
        </w:rPr>
      </w:pPr>
      <w:r w:rsidRPr="00F608EC">
        <w:rPr>
          <w:rFonts w:asciiTheme="majorHAnsi" w:hAnsiTheme="majorHAnsi" w:cstheme="majorHAnsi"/>
          <w:color w:val="000000"/>
        </w:rPr>
        <w:t>1.2.</w:t>
      </w:r>
      <w:r w:rsidRPr="00F608EC">
        <w:rPr>
          <w:rFonts w:asciiTheme="majorHAnsi" w:hAnsiTheme="majorHAnsi" w:cstheme="majorHAnsi"/>
          <w:color w:val="000000"/>
        </w:rPr>
        <w:tab/>
        <w:t>Identify the risks associated with the access granted.</w:t>
      </w:r>
    </w:p>
    <w:p w14:paraId="01FB6401" w14:textId="77777777" w:rsidR="00D832BF" w:rsidRPr="00F608EC" w:rsidRDefault="00D832BF" w:rsidP="00F608EC">
      <w:pPr>
        <w:spacing w:after="0"/>
        <w:ind w:left="1134" w:hanging="567"/>
        <w:jc w:val="both"/>
        <w:rPr>
          <w:rFonts w:asciiTheme="majorHAnsi" w:hAnsiTheme="majorHAnsi" w:cstheme="majorHAnsi"/>
          <w:color w:val="000000"/>
        </w:rPr>
      </w:pPr>
      <w:r w:rsidRPr="00F608EC">
        <w:rPr>
          <w:rFonts w:asciiTheme="majorHAnsi" w:hAnsiTheme="majorHAnsi" w:cstheme="majorHAnsi"/>
          <w:color w:val="000000"/>
        </w:rPr>
        <w:t>1.3</w:t>
      </w:r>
      <w:r w:rsidRPr="00F608EC">
        <w:rPr>
          <w:rFonts w:asciiTheme="majorHAnsi" w:hAnsiTheme="majorHAnsi" w:cstheme="majorHAnsi"/>
          <w:color w:val="000000"/>
        </w:rPr>
        <w:tab/>
        <w:t>Identify the controls implemented to mitigate the risks.</w:t>
      </w:r>
    </w:p>
    <w:p w14:paraId="24381929" w14:textId="77777777" w:rsidR="00D832BF" w:rsidRPr="00F608EC" w:rsidRDefault="00D832BF" w:rsidP="00F608EC">
      <w:pPr>
        <w:spacing w:after="0"/>
        <w:ind w:left="1134" w:hanging="567"/>
        <w:jc w:val="both"/>
        <w:rPr>
          <w:rFonts w:asciiTheme="majorHAnsi" w:hAnsiTheme="majorHAnsi" w:cstheme="majorHAnsi"/>
          <w:color w:val="000000"/>
        </w:rPr>
      </w:pPr>
      <w:r w:rsidRPr="00F608EC">
        <w:rPr>
          <w:rFonts w:asciiTheme="majorHAnsi" w:hAnsiTheme="majorHAnsi" w:cstheme="majorHAnsi"/>
          <w:color w:val="000000"/>
        </w:rPr>
        <w:t>1.4</w:t>
      </w:r>
      <w:r w:rsidRPr="00F608EC">
        <w:rPr>
          <w:rFonts w:asciiTheme="majorHAnsi" w:hAnsiTheme="majorHAnsi" w:cstheme="majorHAnsi"/>
          <w:color w:val="000000"/>
        </w:rPr>
        <w:tab/>
        <w:t>Score the residual risk.</w:t>
      </w:r>
    </w:p>
    <w:p w14:paraId="172A067A" w14:textId="77777777" w:rsidR="00D832BF" w:rsidRPr="00F608EC" w:rsidRDefault="00D832BF" w:rsidP="00F608EC">
      <w:pPr>
        <w:spacing w:after="0"/>
        <w:ind w:left="1134" w:hanging="567"/>
        <w:jc w:val="both"/>
        <w:rPr>
          <w:rFonts w:asciiTheme="majorHAnsi" w:hAnsiTheme="majorHAnsi" w:cstheme="majorHAnsi"/>
          <w:color w:val="000000"/>
        </w:rPr>
      </w:pPr>
      <w:r w:rsidRPr="00F608EC">
        <w:rPr>
          <w:rFonts w:asciiTheme="majorHAnsi" w:hAnsiTheme="majorHAnsi" w:cstheme="majorHAnsi"/>
          <w:color w:val="000000"/>
        </w:rPr>
        <w:t>1.5</w:t>
      </w:r>
      <w:r w:rsidRPr="00F608EC">
        <w:rPr>
          <w:rFonts w:asciiTheme="majorHAnsi" w:hAnsiTheme="majorHAnsi" w:cstheme="majorHAnsi"/>
          <w:color w:val="000000"/>
        </w:rPr>
        <w:tab/>
        <w:t>Identify the risk owner.</w:t>
      </w:r>
    </w:p>
    <w:p w14:paraId="40771922" w14:textId="77777777" w:rsidR="00D832BF" w:rsidRPr="00D832BF" w:rsidRDefault="00D832BF" w:rsidP="00F608EC">
      <w:pPr>
        <w:spacing w:after="0"/>
        <w:ind w:left="1134" w:hanging="567"/>
        <w:jc w:val="both"/>
        <w:rPr>
          <w:rFonts w:ascii="Calibri Light" w:hAnsi="Calibri Light" w:cs="Calibri Light"/>
          <w:sz w:val="24"/>
          <w:szCs w:val="24"/>
        </w:rPr>
      </w:pPr>
    </w:p>
    <w:p w14:paraId="340C06D1" w14:textId="77777777" w:rsidR="00D832BF" w:rsidRPr="00FE3B58" w:rsidRDefault="00D832BF" w:rsidP="00F608EC">
      <w:pPr>
        <w:ind w:left="567" w:hanging="567"/>
        <w:jc w:val="both"/>
        <w:rPr>
          <w:rFonts w:ascii="Calibri Light" w:hAnsi="Calibri Light" w:cs="Calibri Light"/>
          <w:sz w:val="24"/>
          <w:szCs w:val="24"/>
        </w:rPr>
      </w:pPr>
      <w:r>
        <w:rPr>
          <w:rFonts w:asciiTheme="majorHAnsi" w:hAnsiTheme="majorHAnsi" w:cstheme="majorHAnsi"/>
          <w:color w:val="000000"/>
        </w:rPr>
        <w:t>1.2</w:t>
      </w:r>
      <w:r>
        <w:rPr>
          <w:rFonts w:asciiTheme="majorHAnsi" w:hAnsiTheme="majorHAnsi" w:cstheme="majorHAnsi"/>
          <w:color w:val="000000"/>
        </w:rPr>
        <w:tab/>
      </w:r>
      <w:r w:rsidRPr="00FE3B58">
        <w:rPr>
          <w:rFonts w:ascii="Calibri Light" w:hAnsi="Calibri Light" w:cs="Calibri Light"/>
          <w:sz w:val="24"/>
          <w:szCs w:val="24"/>
        </w:rPr>
        <w:t>The risk assessment methodology documents the authorities for making decision in response to risk assessments (treat/accept/transfer/etc.) Risk owners shall have the authority to make decisions on risk treatment/acceptance. The decisions are recorded in the Microlink Information Security Risk Register, and this is visible to the main security governance forum, the BMS review.</w:t>
      </w:r>
    </w:p>
    <w:p w14:paraId="4C6E551E" w14:textId="77777777" w:rsidR="008B32B2" w:rsidRDefault="00D832BF" w:rsidP="00F608EC">
      <w:pPr>
        <w:pStyle w:val="Heading1"/>
        <w:numPr>
          <w:ilvl w:val="0"/>
          <w:numId w:val="1"/>
        </w:numPr>
        <w:ind w:left="567" w:hanging="567"/>
        <w:jc w:val="both"/>
      </w:pPr>
      <w:bookmarkStart w:id="11" w:name="_Toc137106493"/>
      <w:r>
        <w:t>Roles and Responsibilities</w:t>
      </w:r>
      <w:bookmarkEnd w:id="11"/>
    </w:p>
    <w:p w14:paraId="3FC44DE5" w14:textId="77777777" w:rsidR="00D832BF" w:rsidRPr="00D832BF" w:rsidRDefault="00D832BF" w:rsidP="00F608EC">
      <w:pPr>
        <w:spacing w:after="0" w:line="240" w:lineRule="auto"/>
        <w:jc w:val="both"/>
      </w:pPr>
    </w:p>
    <w:p w14:paraId="68ED168B" w14:textId="77777777" w:rsidR="00D832BF" w:rsidRPr="00D832BF" w:rsidRDefault="00D832BF" w:rsidP="00F608EC">
      <w:pPr>
        <w:ind w:left="567" w:hanging="567"/>
        <w:jc w:val="both"/>
        <w:rPr>
          <w:rFonts w:ascii="Calibri Light" w:hAnsi="Calibri Light" w:cs="Calibri Light"/>
          <w:sz w:val="24"/>
          <w:szCs w:val="24"/>
        </w:rPr>
      </w:pPr>
      <w:r>
        <w:rPr>
          <w:rFonts w:ascii="Calibri Light" w:hAnsi="Calibri Light" w:cs="Calibri Light"/>
          <w:sz w:val="24"/>
          <w:szCs w:val="24"/>
        </w:rPr>
        <w:t>2.1</w:t>
      </w:r>
      <w:r>
        <w:rPr>
          <w:rFonts w:ascii="Calibri Light" w:hAnsi="Calibri Light" w:cs="Calibri Light"/>
          <w:sz w:val="24"/>
          <w:szCs w:val="24"/>
        </w:rPr>
        <w:tab/>
      </w:r>
      <w:r w:rsidRPr="00D832BF">
        <w:rPr>
          <w:rFonts w:ascii="Calibri Light" w:hAnsi="Calibri Light" w:cs="Calibri Light"/>
          <w:sz w:val="24"/>
          <w:szCs w:val="24"/>
        </w:rPr>
        <w:t xml:space="preserve">It will be the role of the Legal and Compliance team to ensure that the Information Security requirements of the suppliers are communicated to the suppliers in a clear manner. It will also be the role and responsibility of the Compliance department to ensure that all suppliers continue to comply with the Information Security requirements. </w:t>
      </w:r>
    </w:p>
    <w:p w14:paraId="6A86AFDB" w14:textId="77777777" w:rsidR="00D832BF" w:rsidRDefault="00D832BF" w:rsidP="00F608EC">
      <w:pPr>
        <w:ind w:left="567" w:hanging="567"/>
        <w:jc w:val="both"/>
        <w:rPr>
          <w:rFonts w:ascii="Calibri Light" w:hAnsi="Calibri Light" w:cs="Calibri Light"/>
          <w:sz w:val="24"/>
          <w:szCs w:val="24"/>
        </w:rPr>
      </w:pPr>
      <w:r>
        <w:rPr>
          <w:rFonts w:ascii="Calibri Light" w:hAnsi="Calibri Light" w:cs="Calibri Light"/>
          <w:sz w:val="24"/>
          <w:szCs w:val="24"/>
        </w:rPr>
        <w:t>2.2</w:t>
      </w:r>
      <w:r>
        <w:rPr>
          <w:rFonts w:ascii="Calibri Light" w:hAnsi="Calibri Light" w:cs="Calibri Light"/>
          <w:sz w:val="24"/>
          <w:szCs w:val="24"/>
        </w:rPr>
        <w:tab/>
      </w:r>
      <w:r w:rsidRPr="00D832BF">
        <w:rPr>
          <w:rFonts w:ascii="Calibri Light" w:hAnsi="Calibri Light" w:cs="Calibri Light"/>
          <w:sz w:val="24"/>
          <w:szCs w:val="24"/>
        </w:rPr>
        <w:t xml:space="preserve">It is the responsibility of the Directors, and the Compliance department, to maintain the risk assessment in accordance with the rules in the Risk Assessment Methodology. </w:t>
      </w:r>
    </w:p>
    <w:p w14:paraId="4C154AD6" w14:textId="77777777" w:rsidR="00D832BF" w:rsidRPr="00D832BF" w:rsidRDefault="00D832BF" w:rsidP="00F608EC">
      <w:pPr>
        <w:pStyle w:val="Heading1"/>
        <w:numPr>
          <w:ilvl w:val="0"/>
          <w:numId w:val="1"/>
        </w:numPr>
        <w:ind w:left="567" w:hanging="567"/>
        <w:jc w:val="both"/>
      </w:pPr>
      <w:bookmarkStart w:id="12" w:name="_Toc137106494"/>
      <w:r w:rsidRPr="00D832BF">
        <w:t>Review</w:t>
      </w:r>
      <w:bookmarkEnd w:id="12"/>
    </w:p>
    <w:bookmarkEnd w:id="7"/>
    <w:bookmarkEnd w:id="8"/>
    <w:bookmarkEnd w:id="9"/>
    <w:p w14:paraId="67E4CB42" w14:textId="77777777" w:rsidR="00D25B75" w:rsidRDefault="00D25B75" w:rsidP="00F608EC">
      <w:pPr>
        <w:pStyle w:val="Default"/>
        <w:ind w:left="567"/>
        <w:jc w:val="both"/>
        <w:rPr>
          <w:rFonts w:asciiTheme="majorHAnsi" w:hAnsiTheme="majorHAnsi" w:cstheme="majorHAnsi"/>
        </w:rPr>
      </w:pPr>
    </w:p>
    <w:p w14:paraId="4F5682CF" w14:textId="77777777" w:rsidR="00F608EC" w:rsidRPr="00FE3B58" w:rsidRDefault="00F608EC" w:rsidP="00F608EC">
      <w:pPr>
        <w:ind w:left="567" w:hanging="567"/>
        <w:jc w:val="both"/>
        <w:rPr>
          <w:rFonts w:ascii="Calibri Light" w:hAnsi="Calibri Light" w:cs="Calibri Light"/>
          <w:sz w:val="24"/>
          <w:szCs w:val="24"/>
        </w:rPr>
      </w:pPr>
      <w:r>
        <w:rPr>
          <w:rFonts w:ascii="Calibri Light" w:hAnsi="Calibri Light" w:cs="Calibri Light"/>
          <w:sz w:val="24"/>
          <w:szCs w:val="24"/>
        </w:rPr>
        <w:t>3.1</w:t>
      </w:r>
      <w:r>
        <w:rPr>
          <w:rFonts w:ascii="Calibri Light" w:hAnsi="Calibri Light" w:cs="Calibri Light"/>
          <w:sz w:val="24"/>
          <w:szCs w:val="24"/>
        </w:rPr>
        <w:tab/>
      </w:r>
      <w:r w:rsidRPr="00FE3B58">
        <w:rPr>
          <w:rFonts w:ascii="Calibri Light" w:hAnsi="Calibri Light" w:cs="Calibri Light"/>
          <w:sz w:val="24"/>
          <w:szCs w:val="24"/>
        </w:rPr>
        <w:t xml:space="preserve">This policy will be reviewed, and updated where necessary, on at least </w:t>
      </w:r>
      <w:r w:rsidR="00494655" w:rsidRPr="00FE3B58">
        <w:rPr>
          <w:rFonts w:ascii="Calibri Light" w:hAnsi="Calibri Light" w:cs="Calibri Light"/>
          <w:sz w:val="24"/>
          <w:szCs w:val="24"/>
        </w:rPr>
        <w:t xml:space="preserve">an </w:t>
      </w:r>
      <w:r w:rsidRPr="00FE3B58">
        <w:rPr>
          <w:rFonts w:ascii="Calibri Light" w:hAnsi="Calibri Light" w:cs="Calibri Light"/>
          <w:sz w:val="24"/>
          <w:szCs w:val="24"/>
        </w:rPr>
        <w:t xml:space="preserve">annual basis. </w:t>
      </w:r>
    </w:p>
    <w:p w14:paraId="44E52540" w14:textId="77777777" w:rsidR="00F608EC" w:rsidRDefault="00F608EC" w:rsidP="00F608EC">
      <w:pPr>
        <w:pStyle w:val="Default"/>
        <w:ind w:left="567"/>
        <w:jc w:val="both"/>
        <w:rPr>
          <w:rFonts w:asciiTheme="majorHAnsi" w:hAnsiTheme="majorHAnsi" w:cstheme="majorHAnsi"/>
        </w:rPr>
      </w:pPr>
    </w:p>
    <w:p w14:paraId="25D2F13A" w14:textId="77777777" w:rsidR="00D832BF" w:rsidRPr="00D25B75" w:rsidRDefault="00D832BF" w:rsidP="00F608EC">
      <w:pPr>
        <w:pStyle w:val="Default"/>
        <w:ind w:left="567" w:hanging="567"/>
        <w:jc w:val="both"/>
        <w:rPr>
          <w:rFonts w:asciiTheme="majorHAnsi" w:hAnsiTheme="majorHAnsi" w:cstheme="majorHAnsi"/>
          <w:bCs/>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916"/>
      </w:tblGrid>
      <w:tr w:rsidR="00406AC1" w:rsidRPr="000412A2" w14:paraId="5B19E702" w14:textId="77777777" w:rsidTr="007E137B">
        <w:tc>
          <w:tcPr>
            <w:tcW w:w="2303" w:type="dxa"/>
            <w:vAlign w:val="center"/>
          </w:tcPr>
          <w:p w14:paraId="287D03E8" w14:textId="77777777" w:rsidR="00406AC1" w:rsidRPr="000412A2" w:rsidRDefault="00406AC1" w:rsidP="00F608EC">
            <w:pPr>
              <w:jc w:val="both"/>
              <w:rPr>
                <w:rFonts w:cstheme="minorHAnsi"/>
              </w:rPr>
            </w:pPr>
            <w:r w:rsidRPr="000412A2">
              <w:rPr>
                <w:rFonts w:cstheme="minorHAnsi"/>
              </w:rPr>
              <w:t xml:space="preserve">Name: </w:t>
            </w:r>
          </w:p>
        </w:tc>
        <w:tc>
          <w:tcPr>
            <w:tcW w:w="6916" w:type="dxa"/>
            <w:vAlign w:val="center"/>
          </w:tcPr>
          <w:p w14:paraId="5F0B99D8" w14:textId="77777777" w:rsidR="00406AC1" w:rsidRPr="000412A2" w:rsidRDefault="00406AC1" w:rsidP="00F608EC">
            <w:pPr>
              <w:jc w:val="both"/>
              <w:rPr>
                <w:rFonts w:cstheme="minorHAnsi"/>
              </w:rPr>
            </w:pPr>
            <w:r w:rsidRPr="000412A2">
              <w:rPr>
                <w:rFonts w:cstheme="minorHAnsi"/>
              </w:rPr>
              <w:t>Michael Moore</w:t>
            </w:r>
          </w:p>
        </w:tc>
      </w:tr>
      <w:tr w:rsidR="00406AC1" w:rsidRPr="000412A2" w14:paraId="1D706BB2" w14:textId="77777777" w:rsidTr="007E137B">
        <w:tc>
          <w:tcPr>
            <w:tcW w:w="2303" w:type="dxa"/>
            <w:vAlign w:val="center"/>
          </w:tcPr>
          <w:p w14:paraId="0BC01504" w14:textId="77777777" w:rsidR="00406AC1" w:rsidRPr="000412A2" w:rsidRDefault="00406AC1" w:rsidP="00F608EC">
            <w:pPr>
              <w:jc w:val="both"/>
              <w:rPr>
                <w:rFonts w:cstheme="minorHAnsi"/>
              </w:rPr>
            </w:pPr>
            <w:r w:rsidRPr="000412A2">
              <w:rPr>
                <w:rFonts w:cstheme="minorHAnsi"/>
              </w:rPr>
              <w:t>Position:</w:t>
            </w:r>
          </w:p>
        </w:tc>
        <w:tc>
          <w:tcPr>
            <w:tcW w:w="6916" w:type="dxa"/>
            <w:vAlign w:val="center"/>
          </w:tcPr>
          <w:p w14:paraId="62F2F366" w14:textId="77777777" w:rsidR="00406AC1" w:rsidRPr="000412A2" w:rsidRDefault="00406AC1" w:rsidP="00F608EC">
            <w:pPr>
              <w:jc w:val="both"/>
              <w:rPr>
                <w:rFonts w:cstheme="minorHAnsi"/>
              </w:rPr>
            </w:pPr>
            <w:r w:rsidRPr="000412A2">
              <w:rPr>
                <w:rFonts w:cstheme="minorHAnsi"/>
              </w:rPr>
              <w:t>Legal Counsel</w:t>
            </w:r>
          </w:p>
        </w:tc>
      </w:tr>
      <w:tr w:rsidR="00406AC1" w:rsidRPr="000412A2" w14:paraId="0F00BA04" w14:textId="77777777" w:rsidTr="007E137B">
        <w:tc>
          <w:tcPr>
            <w:tcW w:w="2303" w:type="dxa"/>
            <w:vAlign w:val="center"/>
          </w:tcPr>
          <w:p w14:paraId="7CE044C2" w14:textId="77777777" w:rsidR="00406AC1" w:rsidRPr="000412A2" w:rsidRDefault="00494655" w:rsidP="00F608EC">
            <w:pPr>
              <w:jc w:val="both"/>
              <w:rPr>
                <w:rFonts w:cstheme="minorHAnsi"/>
              </w:rPr>
            </w:pPr>
            <w:r w:rsidRPr="00CB1E42">
              <w:rPr>
                <w:noProof/>
              </w:rPr>
              <w:drawing>
                <wp:anchor distT="0" distB="0" distL="114300" distR="114300" simplePos="0" relativeHeight="251659264" behindDoc="1" locked="0" layoutInCell="1" allowOverlap="1" wp14:anchorId="32D8841C" wp14:editId="3751051B">
                  <wp:simplePos x="0" y="0"/>
                  <wp:positionH relativeFrom="column">
                    <wp:posOffset>1190625</wp:posOffset>
                  </wp:positionH>
                  <wp:positionV relativeFrom="paragraph">
                    <wp:posOffset>128905</wp:posOffset>
                  </wp:positionV>
                  <wp:extent cx="1790700" cy="518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AC1" w:rsidRPr="000412A2">
              <w:rPr>
                <w:rFonts w:cstheme="minorHAnsi"/>
              </w:rPr>
              <w:t>Date:</w:t>
            </w:r>
          </w:p>
        </w:tc>
        <w:tc>
          <w:tcPr>
            <w:tcW w:w="6916" w:type="dxa"/>
            <w:vAlign w:val="center"/>
          </w:tcPr>
          <w:p w14:paraId="42BAB00D" w14:textId="37E5E720" w:rsidR="00406AC1" w:rsidRPr="000412A2" w:rsidRDefault="00E96A48" w:rsidP="00F608EC">
            <w:pPr>
              <w:jc w:val="both"/>
              <w:rPr>
                <w:rFonts w:cstheme="minorHAnsi"/>
              </w:rPr>
            </w:pPr>
            <w:r>
              <w:rPr>
                <w:rFonts w:cstheme="minorHAnsi"/>
              </w:rPr>
              <w:t>17</w:t>
            </w:r>
            <w:r w:rsidR="00494655">
              <w:rPr>
                <w:rFonts w:cstheme="minorHAnsi"/>
              </w:rPr>
              <w:t>/06/202</w:t>
            </w:r>
            <w:r>
              <w:rPr>
                <w:rFonts w:cstheme="minorHAnsi"/>
              </w:rPr>
              <w:t>4</w:t>
            </w:r>
          </w:p>
        </w:tc>
      </w:tr>
      <w:tr w:rsidR="00406AC1" w:rsidRPr="000412A2" w14:paraId="246F95B8" w14:textId="77777777" w:rsidTr="007E137B">
        <w:tc>
          <w:tcPr>
            <w:tcW w:w="2303" w:type="dxa"/>
            <w:vAlign w:val="center"/>
          </w:tcPr>
          <w:p w14:paraId="29ECF662" w14:textId="77777777" w:rsidR="00406AC1" w:rsidRPr="000412A2" w:rsidRDefault="00406AC1" w:rsidP="00F608EC">
            <w:pPr>
              <w:jc w:val="both"/>
              <w:rPr>
                <w:rFonts w:cstheme="minorHAnsi"/>
              </w:rPr>
            </w:pPr>
            <w:r w:rsidRPr="000412A2">
              <w:rPr>
                <w:rFonts w:cstheme="minorHAnsi"/>
              </w:rPr>
              <w:t>Signature:</w:t>
            </w:r>
          </w:p>
        </w:tc>
        <w:tc>
          <w:tcPr>
            <w:tcW w:w="6916" w:type="dxa"/>
            <w:tcBorders>
              <w:bottom w:val="single" w:sz="4" w:space="0" w:color="auto"/>
            </w:tcBorders>
            <w:vAlign w:val="center"/>
          </w:tcPr>
          <w:p w14:paraId="02B4D9A8" w14:textId="77777777" w:rsidR="00406AC1" w:rsidRPr="000412A2" w:rsidRDefault="00406AC1" w:rsidP="00F608EC">
            <w:pPr>
              <w:jc w:val="both"/>
              <w:rPr>
                <w:rFonts w:cstheme="minorHAnsi"/>
              </w:rPr>
            </w:pPr>
          </w:p>
          <w:p w14:paraId="6F0EC384" w14:textId="77777777" w:rsidR="00406AC1" w:rsidRPr="000412A2" w:rsidRDefault="00406AC1" w:rsidP="00F608EC">
            <w:pPr>
              <w:jc w:val="both"/>
              <w:rPr>
                <w:rFonts w:cstheme="minorHAnsi"/>
              </w:rPr>
            </w:pPr>
          </w:p>
        </w:tc>
      </w:tr>
    </w:tbl>
    <w:p w14:paraId="67CF7A80" w14:textId="77777777" w:rsidR="00406AC1" w:rsidRDefault="00406AC1" w:rsidP="00F608EC">
      <w:pPr>
        <w:jc w:val="both"/>
        <w:rPr>
          <w:highlight w:val="lightGray"/>
        </w:rPr>
      </w:pPr>
    </w:p>
    <w:p w14:paraId="1D9B655B" w14:textId="77777777" w:rsidR="007C569C" w:rsidRPr="007C569C" w:rsidRDefault="007C569C" w:rsidP="00F608EC">
      <w:pPr>
        <w:jc w:val="both"/>
        <w:rPr>
          <w:highlight w:val="lightGray"/>
        </w:rPr>
      </w:pPr>
    </w:p>
    <w:p w14:paraId="6D8C1A44" w14:textId="77777777" w:rsidR="007C569C" w:rsidRPr="007C569C" w:rsidRDefault="007C569C" w:rsidP="00F608EC">
      <w:pPr>
        <w:jc w:val="both"/>
        <w:rPr>
          <w:highlight w:val="lightGray"/>
        </w:rPr>
      </w:pPr>
    </w:p>
    <w:sectPr w:rsidR="007C569C" w:rsidRPr="007C569C" w:rsidSect="004F4CA9">
      <w:headerReference w:type="default" r:id="rId12"/>
      <w:footerReference w:type="default" r:id="rId13"/>
      <w:pgSz w:w="11906" w:h="16838"/>
      <w:pgMar w:top="720" w:right="720" w:bottom="720" w:left="720" w:header="340"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EF16C" w14:textId="77777777" w:rsidR="003F725A" w:rsidRDefault="003F725A" w:rsidP="0092700F">
      <w:pPr>
        <w:spacing w:after="0" w:line="240" w:lineRule="auto"/>
      </w:pPr>
      <w:r>
        <w:separator/>
      </w:r>
    </w:p>
  </w:endnote>
  <w:endnote w:type="continuationSeparator" w:id="0">
    <w:p w14:paraId="4F45C92A" w14:textId="77777777" w:rsidR="003F725A" w:rsidRDefault="003F725A"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1"/>
      <w:tblW w:w="5000" w:type="pct"/>
      <w:tblLook w:val="01E0" w:firstRow="1" w:lastRow="1" w:firstColumn="1" w:lastColumn="1" w:noHBand="0" w:noVBand="0"/>
    </w:tblPr>
    <w:tblGrid>
      <w:gridCol w:w="1417"/>
      <w:gridCol w:w="1415"/>
      <w:gridCol w:w="1700"/>
      <w:gridCol w:w="3465"/>
      <w:gridCol w:w="1309"/>
      <w:gridCol w:w="1150"/>
    </w:tblGrid>
    <w:tr w:rsidR="00F608EC" w:rsidRPr="00AE2B9D" w14:paraId="12509973" w14:textId="77777777" w:rsidTr="00F608E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677" w:type="pct"/>
          <w:vAlign w:val="center"/>
        </w:tcPr>
        <w:p w14:paraId="67859C94" w14:textId="77777777" w:rsidR="00331C75" w:rsidRPr="009D7D03" w:rsidRDefault="00331C75" w:rsidP="00F608EC">
          <w:pPr>
            <w:pStyle w:val="Footer"/>
            <w:spacing w:before="100" w:beforeAutospacing="1" w:after="100" w:afterAutospacing="1"/>
            <w:jc w:val="center"/>
            <w:rPr>
              <w:b w:val="0"/>
              <w:color w:val="262626" w:themeColor="text1" w:themeTint="D9"/>
              <w:szCs w:val="16"/>
            </w:rPr>
          </w:pPr>
          <w:r w:rsidRPr="009D7D03">
            <w:rPr>
              <w:color w:val="262626" w:themeColor="text1" w:themeTint="D9"/>
              <w:szCs w:val="16"/>
            </w:rPr>
            <w:t>Classification</w:t>
          </w:r>
        </w:p>
      </w:tc>
      <w:tc>
        <w:tcPr>
          <w:cnfStyle w:val="000010000000" w:firstRow="0" w:lastRow="0" w:firstColumn="0" w:lastColumn="0" w:oddVBand="1" w:evenVBand="0" w:oddHBand="0" w:evenHBand="0" w:firstRowFirstColumn="0" w:firstRowLastColumn="0" w:lastRowFirstColumn="0" w:lastRowLastColumn="0"/>
          <w:tcW w:w="676" w:type="pct"/>
          <w:vAlign w:val="center"/>
        </w:tcPr>
        <w:p w14:paraId="0BD4BEEC" w14:textId="77777777" w:rsidR="00494655" w:rsidRDefault="00494655" w:rsidP="00494655">
          <w:pPr>
            <w:pStyle w:val="Footer"/>
            <w:spacing w:before="100" w:beforeAutospacing="1"/>
            <w:jc w:val="center"/>
            <w:rPr>
              <w:b w:val="0"/>
              <w:bCs w:val="0"/>
              <w:color w:val="262626" w:themeColor="text1" w:themeTint="D9"/>
              <w:szCs w:val="16"/>
            </w:rPr>
          </w:pPr>
          <w:r>
            <w:rPr>
              <w:color w:val="262626" w:themeColor="text1" w:themeTint="D9"/>
              <w:szCs w:val="16"/>
            </w:rPr>
            <w:t xml:space="preserve">Public </w:t>
          </w:r>
        </w:p>
        <w:p w14:paraId="7BAD1F73" w14:textId="77777777" w:rsidR="00331C75" w:rsidRPr="009D7D03" w:rsidRDefault="007C569C" w:rsidP="00494655">
          <w:pPr>
            <w:pStyle w:val="Footer"/>
            <w:spacing w:after="100" w:afterAutospacing="1"/>
            <w:jc w:val="center"/>
            <w:rPr>
              <w:color w:val="262626" w:themeColor="text1" w:themeTint="D9"/>
              <w:szCs w:val="16"/>
            </w:rPr>
          </w:pPr>
          <w:r>
            <w:rPr>
              <w:color w:val="262626" w:themeColor="text1" w:themeTint="D9"/>
              <w:szCs w:val="16"/>
            </w:rPr>
            <w:t xml:space="preserve">Grade </w:t>
          </w:r>
          <w:r w:rsidR="00494655">
            <w:rPr>
              <w:color w:val="262626" w:themeColor="text1" w:themeTint="D9"/>
              <w:szCs w:val="16"/>
            </w:rPr>
            <w:t>0</w:t>
          </w:r>
        </w:p>
      </w:tc>
      <w:tc>
        <w:tcPr>
          <w:tcW w:w="813" w:type="pct"/>
          <w:vAlign w:val="center"/>
        </w:tcPr>
        <w:p w14:paraId="3B9C7610" w14:textId="77777777" w:rsidR="00331C75" w:rsidRPr="009D7D03" w:rsidRDefault="00331C75" w:rsidP="00F608EC">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Reference</w:t>
          </w:r>
        </w:p>
      </w:tc>
      <w:tc>
        <w:tcPr>
          <w:cnfStyle w:val="000010000000" w:firstRow="0" w:lastRow="0" w:firstColumn="0" w:lastColumn="0" w:oddVBand="1" w:evenVBand="0" w:oddHBand="0" w:evenHBand="0" w:firstRowFirstColumn="0" w:firstRowLastColumn="0" w:lastRowFirstColumn="0" w:lastRowLastColumn="0"/>
          <w:tcW w:w="1657" w:type="pct"/>
          <w:vAlign w:val="center"/>
        </w:tcPr>
        <w:p w14:paraId="7C6A243E" w14:textId="77777777" w:rsidR="002D39B2" w:rsidRPr="002D39B2" w:rsidRDefault="00F608EC" w:rsidP="00F608EC">
          <w:pPr>
            <w:pStyle w:val="Footer"/>
            <w:spacing w:before="100" w:beforeAutospacing="1" w:after="100" w:afterAutospacing="1"/>
            <w:jc w:val="center"/>
            <w:rPr>
              <w:b w:val="0"/>
              <w:bCs w:val="0"/>
            </w:rPr>
          </w:pPr>
          <w:r>
            <w:t xml:space="preserve">Third Party Information Security </w:t>
          </w:r>
          <w:proofErr w:type="gramStart"/>
          <w:r>
            <w:t>Management</w:t>
          </w:r>
          <w:r w:rsidR="007C569C">
            <w:t xml:space="preserve"> </w:t>
          </w:r>
          <w:r>
            <w:t xml:space="preserve"> Policy</w:t>
          </w:r>
          <w:proofErr w:type="gramEnd"/>
        </w:p>
      </w:tc>
      <w:tc>
        <w:tcPr>
          <w:tcW w:w="626" w:type="pct"/>
          <w:vAlign w:val="center"/>
        </w:tcPr>
        <w:p w14:paraId="0EFD55F6" w14:textId="77777777" w:rsidR="00331C75" w:rsidRPr="009D7D03" w:rsidRDefault="00331C75" w:rsidP="00F608EC">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Page</w:t>
          </w:r>
        </w:p>
      </w:tc>
      <w:tc>
        <w:tcPr>
          <w:cnfStyle w:val="000100000000" w:firstRow="0" w:lastRow="0" w:firstColumn="0" w:lastColumn="1" w:oddVBand="0" w:evenVBand="0" w:oddHBand="0" w:evenHBand="0" w:firstRowFirstColumn="0" w:firstRowLastColumn="0" w:lastRowFirstColumn="0" w:lastRowLastColumn="0"/>
          <w:tcW w:w="550" w:type="pct"/>
          <w:vAlign w:val="center"/>
        </w:tcPr>
        <w:p w14:paraId="27D78686" w14:textId="77777777" w:rsidR="00331C75" w:rsidRPr="009D7D03" w:rsidRDefault="00331C75" w:rsidP="00F608EC">
          <w:pPr>
            <w:pStyle w:val="Footer"/>
            <w:spacing w:before="100" w:beforeAutospacing="1" w:after="100" w:afterAutospacing="1"/>
            <w:jc w:val="center"/>
            <w:rPr>
              <w:color w:val="262626" w:themeColor="text1" w:themeTint="D9"/>
              <w:szCs w:val="16"/>
            </w:rPr>
          </w:pPr>
          <w:r w:rsidRPr="009D7D03">
            <w:rPr>
              <w:color w:val="262626" w:themeColor="text1" w:themeTint="D9"/>
              <w:szCs w:val="16"/>
            </w:rPr>
            <w:fldChar w:fldCharType="begin"/>
          </w:r>
          <w:r w:rsidRPr="009D7D03">
            <w:rPr>
              <w:color w:val="262626" w:themeColor="text1" w:themeTint="D9"/>
              <w:szCs w:val="16"/>
            </w:rPr>
            <w:instrText xml:space="preserve"> PAGE   \* MERGEFORMAT </w:instrText>
          </w:r>
          <w:r w:rsidRPr="009D7D03">
            <w:rPr>
              <w:color w:val="262626" w:themeColor="text1" w:themeTint="D9"/>
              <w:szCs w:val="16"/>
            </w:rPr>
            <w:fldChar w:fldCharType="separate"/>
          </w:r>
          <w:r w:rsidRPr="009D7D03">
            <w:rPr>
              <w:noProof/>
              <w:color w:val="262626" w:themeColor="text1" w:themeTint="D9"/>
              <w:szCs w:val="16"/>
            </w:rPr>
            <w:t>1</w:t>
          </w:r>
          <w:r w:rsidRPr="009D7D03">
            <w:rPr>
              <w:noProof/>
              <w:color w:val="262626" w:themeColor="text1" w:themeTint="D9"/>
              <w:szCs w:val="16"/>
            </w:rPr>
            <w:fldChar w:fldCharType="end"/>
          </w:r>
          <w:r w:rsidRPr="009D7D03">
            <w:rPr>
              <w:noProof/>
              <w:color w:val="262626" w:themeColor="text1" w:themeTint="D9"/>
              <w:szCs w:val="16"/>
            </w:rPr>
            <w:t xml:space="preserve"> of </w:t>
          </w:r>
          <w:r w:rsidRPr="009D7D03">
            <w:rPr>
              <w:noProof/>
              <w:color w:val="262626" w:themeColor="text1" w:themeTint="D9"/>
              <w:szCs w:val="16"/>
            </w:rPr>
            <w:fldChar w:fldCharType="begin"/>
          </w:r>
          <w:r w:rsidRPr="009D7D03">
            <w:rPr>
              <w:noProof/>
              <w:color w:val="262626" w:themeColor="text1" w:themeTint="D9"/>
              <w:szCs w:val="16"/>
            </w:rPr>
            <w:instrText xml:space="preserve"> NUMPAGES   \* MERGEFORMAT </w:instrText>
          </w:r>
          <w:r w:rsidRPr="009D7D03">
            <w:rPr>
              <w:noProof/>
              <w:color w:val="262626" w:themeColor="text1" w:themeTint="D9"/>
              <w:szCs w:val="16"/>
            </w:rPr>
            <w:fldChar w:fldCharType="separate"/>
          </w:r>
          <w:r w:rsidRPr="009D7D03">
            <w:rPr>
              <w:noProof/>
              <w:color w:val="262626" w:themeColor="text1" w:themeTint="D9"/>
              <w:szCs w:val="16"/>
            </w:rPr>
            <w:t>2</w:t>
          </w:r>
          <w:r w:rsidRPr="009D7D03">
            <w:rPr>
              <w:noProof/>
              <w:color w:val="262626" w:themeColor="text1" w:themeTint="D9"/>
              <w:szCs w:val="16"/>
            </w:rPr>
            <w:fldChar w:fldCharType="end"/>
          </w:r>
        </w:p>
      </w:tc>
    </w:tr>
  </w:tbl>
  <w:p w14:paraId="391B914B" w14:textId="77777777" w:rsidR="00331C75" w:rsidRDefault="0033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DBBF8" w14:textId="77777777" w:rsidR="003F725A" w:rsidRDefault="003F725A" w:rsidP="0092700F">
      <w:pPr>
        <w:spacing w:after="0" w:line="240" w:lineRule="auto"/>
      </w:pPr>
      <w:r>
        <w:separator/>
      </w:r>
    </w:p>
  </w:footnote>
  <w:footnote w:type="continuationSeparator" w:id="0">
    <w:p w14:paraId="3982E173" w14:textId="77777777" w:rsidR="003F725A" w:rsidRDefault="003F725A"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ECE9F" w14:textId="77777777" w:rsidR="0092700F" w:rsidRDefault="007339E2" w:rsidP="00DF3F82">
    <w:pPr>
      <w:tabs>
        <w:tab w:val="right" w:pos="10326"/>
      </w:tabs>
      <w:jc w:val="right"/>
    </w:pPr>
    <w:r>
      <w:rPr>
        <w:noProof/>
        <w:lang w:eastAsia="en-GB"/>
      </w:rPr>
      <w:drawing>
        <wp:inline distT="0" distB="0" distL="0" distR="0" wp14:anchorId="3E7B1C3A" wp14:editId="13F6B0D8">
          <wp:extent cx="1971675" cy="5904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9CF"/>
    <w:multiLevelType w:val="hybridMultilevel"/>
    <w:tmpl w:val="E74E1A26"/>
    <w:lvl w:ilvl="0" w:tplc="AB38152A">
      <w:start w:val="1"/>
      <w:numFmt w:val="lowerLetter"/>
      <w:lvlText w:val="%1."/>
      <w:lvlJc w:val="left"/>
      <w:pPr>
        <w:ind w:left="722" w:hanging="223"/>
      </w:pPr>
      <w:rPr>
        <w:rFonts w:ascii="Helvetica" w:eastAsia="Helvetica" w:hAnsi="Helvetica" w:cs="Helvetica" w:hint="default"/>
        <w:w w:val="100"/>
        <w:sz w:val="20"/>
        <w:szCs w:val="20"/>
      </w:rPr>
    </w:lvl>
    <w:lvl w:ilvl="1" w:tplc="2D2085BC">
      <w:numFmt w:val="bullet"/>
      <w:lvlText w:val="•"/>
      <w:lvlJc w:val="left"/>
      <w:pPr>
        <w:ind w:left="1716" w:hanging="223"/>
      </w:pPr>
      <w:rPr>
        <w:rFonts w:hint="default"/>
      </w:rPr>
    </w:lvl>
    <w:lvl w:ilvl="2" w:tplc="EAEAD9B0">
      <w:numFmt w:val="bullet"/>
      <w:lvlText w:val="•"/>
      <w:lvlJc w:val="left"/>
      <w:pPr>
        <w:ind w:left="2712" w:hanging="223"/>
      </w:pPr>
      <w:rPr>
        <w:rFonts w:hint="default"/>
      </w:rPr>
    </w:lvl>
    <w:lvl w:ilvl="3" w:tplc="EC82D184">
      <w:numFmt w:val="bullet"/>
      <w:lvlText w:val="•"/>
      <w:lvlJc w:val="left"/>
      <w:pPr>
        <w:ind w:left="3708" w:hanging="223"/>
      </w:pPr>
      <w:rPr>
        <w:rFonts w:hint="default"/>
      </w:rPr>
    </w:lvl>
    <w:lvl w:ilvl="4" w:tplc="446C615A">
      <w:numFmt w:val="bullet"/>
      <w:lvlText w:val="•"/>
      <w:lvlJc w:val="left"/>
      <w:pPr>
        <w:ind w:left="4704" w:hanging="223"/>
      </w:pPr>
      <w:rPr>
        <w:rFonts w:hint="default"/>
      </w:rPr>
    </w:lvl>
    <w:lvl w:ilvl="5" w:tplc="5602F792">
      <w:numFmt w:val="bullet"/>
      <w:lvlText w:val="•"/>
      <w:lvlJc w:val="left"/>
      <w:pPr>
        <w:ind w:left="5700" w:hanging="223"/>
      </w:pPr>
      <w:rPr>
        <w:rFonts w:hint="default"/>
      </w:rPr>
    </w:lvl>
    <w:lvl w:ilvl="6" w:tplc="668EB9B6">
      <w:numFmt w:val="bullet"/>
      <w:lvlText w:val="•"/>
      <w:lvlJc w:val="left"/>
      <w:pPr>
        <w:ind w:left="6696" w:hanging="223"/>
      </w:pPr>
      <w:rPr>
        <w:rFonts w:hint="default"/>
      </w:rPr>
    </w:lvl>
    <w:lvl w:ilvl="7" w:tplc="1862C080">
      <w:numFmt w:val="bullet"/>
      <w:lvlText w:val="•"/>
      <w:lvlJc w:val="left"/>
      <w:pPr>
        <w:ind w:left="7692" w:hanging="223"/>
      </w:pPr>
      <w:rPr>
        <w:rFonts w:hint="default"/>
      </w:rPr>
    </w:lvl>
    <w:lvl w:ilvl="8" w:tplc="A6021378">
      <w:numFmt w:val="bullet"/>
      <w:lvlText w:val="•"/>
      <w:lvlJc w:val="left"/>
      <w:pPr>
        <w:ind w:left="8688" w:hanging="223"/>
      </w:pPr>
      <w:rPr>
        <w:rFonts w:hint="default"/>
      </w:rPr>
    </w:lvl>
  </w:abstractNum>
  <w:abstractNum w:abstractNumId="1" w15:restartNumberingAfterBreak="0">
    <w:nsid w:val="09B63CE3"/>
    <w:multiLevelType w:val="hybridMultilevel"/>
    <w:tmpl w:val="FDC2AC8A"/>
    <w:lvl w:ilvl="0" w:tplc="AA1A5178">
      <w:start w:val="1"/>
      <w:numFmt w:val="lowerLetter"/>
      <w:lvlText w:val="%1."/>
      <w:lvlJc w:val="left"/>
      <w:pPr>
        <w:ind w:left="722" w:hanging="223"/>
      </w:pPr>
      <w:rPr>
        <w:rFonts w:ascii="Helvetica" w:eastAsia="Helvetica" w:hAnsi="Helvetica" w:cs="Helvetica" w:hint="default"/>
        <w:w w:val="100"/>
        <w:sz w:val="20"/>
        <w:szCs w:val="20"/>
      </w:rPr>
    </w:lvl>
    <w:lvl w:ilvl="1" w:tplc="FC3C24CA">
      <w:start w:val="1"/>
      <w:numFmt w:val="lowerLetter"/>
      <w:lvlText w:val="%2."/>
      <w:lvlJc w:val="left"/>
      <w:pPr>
        <w:ind w:left="1344" w:hanging="223"/>
      </w:pPr>
      <w:rPr>
        <w:rFonts w:ascii="Helvetica" w:eastAsia="Helvetica" w:hAnsi="Helvetica" w:cs="Helvetica" w:hint="default"/>
        <w:w w:val="100"/>
        <w:sz w:val="20"/>
        <w:szCs w:val="20"/>
      </w:rPr>
    </w:lvl>
    <w:lvl w:ilvl="2" w:tplc="A2C2998A">
      <w:numFmt w:val="bullet"/>
      <w:lvlText w:val="•"/>
      <w:lvlJc w:val="left"/>
      <w:pPr>
        <w:ind w:left="2377" w:hanging="223"/>
      </w:pPr>
      <w:rPr>
        <w:rFonts w:hint="default"/>
      </w:rPr>
    </w:lvl>
    <w:lvl w:ilvl="3" w:tplc="BEC296EE">
      <w:numFmt w:val="bullet"/>
      <w:lvlText w:val="•"/>
      <w:lvlJc w:val="left"/>
      <w:pPr>
        <w:ind w:left="3415" w:hanging="223"/>
      </w:pPr>
      <w:rPr>
        <w:rFonts w:hint="default"/>
      </w:rPr>
    </w:lvl>
    <w:lvl w:ilvl="4" w:tplc="B32A0654">
      <w:numFmt w:val="bullet"/>
      <w:lvlText w:val="•"/>
      <w:lvlJc w:val="left"/>
      <w:pPr>
        <w:ind w:left="4453" w:hanging="223"/>
      </w:pPr>
      <w:rPr>
        <w:rFonts w:hint="default"/>
      </w:rPr>
    </w:lvl>
    <w:lvl w:ilvl="5" w:tplc="1F1E4248">
      <w:numFmt w:val="bullet"/>
      <w:lvlText w:val="•"/>
      <w:lvlJc w:val="left"/>
      <w:pPr>
        <w:ind w:left="5491" w:hanging="223"/>
      </w:pPr>
      <w:rPr>
        <w:rFonts w:hint="default"/>
      </w:rPr>
    </w:lvl>
    <w:lvl w:ilvl="6" w:tplc="147AD3A2">
      <w:numFmt w:val="bullet"/>
      <w:lvlText w:val="•"/>
      <w:lvlJc w:val="left"/>
      <w:pPr>
        <w:ind w:left="6528" w:hanging="223"/>
      </w:pPr>
      <w:rPr>
        <w:rFonts w:hint="default"/>
      </w:rPr>
    </w:lvl>
    <w:lvl w:ilvl="7" w:tplc="902462F6">
      <w:numFmt w:val="bullet"/>
      <w:lvlText w:val="•"/>
      <w:lvlJc w:val="left"/>
      <w:pPr>
        <w:ind w:left="7566" w:hanging="223"/>
      </w:pPr>
      <w:rPr>
        <w:rFonts w:hint="default"/>
      </w:rPr>
    </w:lvl>
    <w:lvl w:ilvl="8" w:tplc="E3F23824">
      <w:numFmt w:val="bullet"/>
      <w:lvlText w:val="•"/>
      <w:lvlJc w:val="left"/>
      <w:pPr>
        <w:ind w:left="8604" w:hanging="223"/>
      </w:pPr>
      <w:rPr>
        <w:rFonts w:hint="default"/>
      </w:rPr>
    </w:lvl>
  </w:abstractNum>
  <w:abstractNum w:abstractNumId="2" w15:restartNumberingAfterBreak="0">
    <w:nsid w:val="0A7D02AF"/>
    <w:multiLevelType w:val="multilevel"/>
    <w:tmpl w:val="0166E4C6"/>
    <w:numStyleLink w:val="Style1"/>
  </w:abstractNum>
  <w:abstractNum w:abstractNumId="3" w15:restartNumberingAfterBreak="0">
    <w:nsid w:val="10467000"/>
    <w:multiLevelType w:val="hybridMultilevel"/>
    <w:tmpl w:val="1E3647AA"/>
    <w:lvl w:ilvl="0" w:tplc="B44C3F46">
      <w:start w:val="1"/>
      <w:numFmt w:val="lowerLetter"/>
      <w:lvlText w:val="%1."/>
      <w:lvlJc w:val="left"/>
      <w:pPr>
        <w:ind w:left="722" w:hanging="223"/>
      </w:pPr>
      <w:rPr>
        <w:rFonts w:ascii="Helvetica" w:eastAsia="Helvetica" w:hAnsi="Helvetica" w:cs="Helvetica" w:hint="default"/>
        <w:spacing w:val="-9"/>
        <w:w w:val="100"/>
        <w:sz w:val="20"/>
        <w:szCs w:val="20"/>
      </w:rPr>
    </w:lvl>
    <w:lvl w:ilvl="1" w:tplc="F6107958">
      <w:numFmt w:val="bullet"/>
      <w:lvlText w:val="•"/>
      <w:lvlJc w:val="left"/>
      <w:pPr>
        <w:ind w:left="1716" w:hanging="223"/>
      </w:pPr>
      <w:rPr>
        <w:rFonts w:hint="default"/>
      </w:rPr>
    </w:lvl>
    <w:lvl w:ilvl="2" w:tplc="8CF89E76">
      <w:numFmt w:val="bullet"/>
      <w:lvlText w:val="•"/>
      <w:lvlJc w:val="left"/>
      <w:pPr>
        <w:ind w:left="2712" w:hanging="223"/>
      </w:pPr>
      <w:rPr>
        <w:rFonts w:hint="default"/>
      </w:rPr>
    </w:lvl>
    <w:lvl w:ilvl="3" w:tplc="BBC041AA">
      <w:numFmt w:val="bullet"/>
      <w:lvlText w:val="•"/>
      <w:lvlJc w:val="left"/>
      <w:pPr>
        <w:ind w:left="3708" w:hanging="223"/>
      </w:pPr>
      <w:rPr>
        <w:rFonts w:hint="default"/>
      </w:rPr>
    </w:lvl>
    <w:lvl w:ilvl="4" w:tplc="9516F7B6">
      <w:numFmt w:val="bullet"/>
      <w:lvlText w:val="•"/>
      <w:lvlJc w:val="left"/>
      <w:pPr>
        <w:ind w:left="4704" w:hanging="223"/>
      </w:pPr>
      <w:rPr>
        <w:rFonts w:hint="default"/>
      </w:rPr>
    </w:lvl>
    <w:lvl w:ilvl="5" w:tplc="A148D162">
      <w:numFmt w:val="bullet"/>
      <w:lvlText w:val="•"/>
      <w:lvlJc w:val="left"/>
      <w:pPr>
        <w:ind w:left="5700" w:hanging="223"/>
      </w:pPr>
      <w:rPr>
        <w:rFonts w:hint="default"/>
      </w:rPr>
    </w:lvl>
    <w:lvl w:ilvl="6" w:tplc="148C90E4">
      <w:numFmt w:val="bullet"/>
      <w:lvlText w:val="•"/>
      <w:lvlJc w:val="left"/>
      <w:pPr>
        <w:ind w:left="6696" w:hanging="223"/>
      </w:pPr>
      <w:rPr>
        <w:rFonts w:hint="default"/>
      </w:rPr>
    </w:lvl>
    <w:lvl w:ilvl="7" w:tplc="E466C7E4">
      <w:numFmt w:val="bullet"/>
      <w:lvlText w:val="•"/>
      <w:lvlJc w:val="left"/>
      <w:pPr>
        <w:ind w:left="7692" w:hanging="223"/>
      </w:pPr>
      <w:rPr>
        <w:rFonts w:hint="default"/>
      </w:rPr>
    </w:lvl>
    <w:lvl w:ilvl="8" w:tplc="0C2EBA00">
      <w:numFmt w:val="bullet"/>
      <w:lvlText w:val="•"/>
      <w:lvlJc w:val="left"/>
      <w:pPr>
        <w:ind w:left="8688" w:hanging="223"/>
      </w:pPr>
      <w:rPr>
        <w:rFonts w:hint="default"/>
      </w:rPr>
    </w:lvl>
  </w:abstractNum>
  <w:abstractNum w:abstractNumId="4" w15:restartNumberingAfterBreak="0">
    <w:nsid w:val="10E85697"/>
    <w:multiLevelType w:val="multilevel"/>
    <w:tmpl w:val="0166E4C6"/>
    <w:styleLink w:val="Style1"/>
    <w:lvl w:ilvl="0">
      <w:start w:val="3"/>
      <w:numFmt w:val="decimal"/>
      <w:lvlText w:val="%1."/>
      <w:lvlJc w:val="left"/>
      <w:pPr>
        <w:ind w:left="107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5D16B7"/>
    <w:multiLevelType w:val="hybridMultilevel"/>
    <w:tmpl w:val="2D52F61A"/>
    <w:lvl w:ilvl="0" w:tplc="CD42DE80">
      <w:start w:val="1"/>
      <w:numFmt w:val="lowerLetter"/>
      <w:lvlText w:val="%1."/>
      <w:lvlJc w:val="left"/>
      <w:pPr>
        <w:ind w:left="722" w:hanging="223"/>
      </w:pPr>
      <w:rPr>
        <w:rFonts w:ascii="Helvetica" w:eastAsia="Helvetica" w:hAnsi="Helvetica" w:cs="Helvetica" w:hint="default"/>
        <w:w w:val="100"/>
        <w:sz w:val="20"/>
        <w:szCs w:val="20"/>
      </w:rPr>
    </w:lvl>
    <w:lvl w:ilvl="1" w:tplc="6A98DAF6">
      <w:start w:val="1"/>
      <w:numFmt w:val="lowerLetter"/>
      <w:lvlText w:val="%2."/>
      <w:lvlJc w:val="left"/>
      <w:pPr>
        <w:ind w:left="1344" w:hanging="223"/>
      </w:pPr>
      <w:rPr>
        <w:rFonts w:ascii="Helvetica" w:eastAsia="Helvetica" w:hAnsi="Helvetica" w:cs="Helvetica" w:hint="default"/>
        <w:spacing w:val="-6"/>
        <w:w w:val="100"/>
        <w:sz w:val="20"/>
        <w:szCs w:val="20"/>
      </w:rPr>
    </w:lvl>
    <w:lvl w:ilvl="2" w:tplc="AEC09710">
      <w:numFmt w:val="bullet"/>
      <w:lvlText w:val="•"/>
      <w:lvlJc w:val="left"/>
      <w:pPr>
        <w:ind w:left="2377" w:hanging="223"/>
      </w:pPr>
      <w:rPr>
        <w:rFonts w:hint="default"/>
      </w:rPr>
    </w:lvl>
    <w:lvl w:ilvl="3" w:tplc="E60CF786">
      <w:numFmt w:val="bullet"/>
      <w:lvlText w:val="•"/>
      <w:lvlJc w:val="left"/>
      <w:pPr>
        <w:ind w:left="3415" w:hanging="223"/>
      </w:pPr>
      <w:rPr>
        <w:rFonts w:hint="default"/>
      </w:rPr>
    </w:lvl>
    <w:lvl w:ilvl="4" w:tplc="5CEE787A">
      <w:numFmt w:val="bullet"/>
      <w:lvlText w:val="•"/>
      <w:lvlJc w:val="left"/>
      <w:pPr>
        <w:ind w:left="4453" w:hanging="223"/>
      </w:pPr>
      <w:rPr>
        <w:rFonts w:hint="default"/>
      </w:rPr>
    </w:lvl>
    <w:lvl w:ilvl="5" w:tplc="5B46E872">
      <w:numFmt w:val="bullet"/>
      <w:lvlText w:val="•"/>
      <w:lvlJc w:val="left"/>
      <w:pPr>
        <w:ind w:left="5491" w:hanging="223"/>
      </w:pPr>
      <w:rPr>
        <w:rFonts w:hint="default"/>
      </w:rPr>
    </w:lvl>
    <w:lvl w:ilvl="6" w:tplc="01D834C0">
      <w:numFmt w:val="bullet"/>
      <w:lvlText w:val="•"/>
      <w:lvlJc w:val="left"/>
      <w:pPr>
        <w:ind w:left="6528" w:hanging="223"/>
      </w:pPr>
      <w:rPr>
        <w:rFonts w:hint="default"/>
      </w:rPr>
    </w:lvl>
    <w:lvl w:ilvl="7" w:tplc="F0D26FF2">
      <w:numFmt w:val="bullet"/>
      <w:lvlText w:val="•"/>
      <w:lvlJc w:val="left"/>
      <w:pPr>
        <w:ind w:left="7566" w:hanging="223"/>
      </w:pPr>
      <w:rPr>
        <w:rFonts w:hint="default"/>
      </w:rPr>
    </w:lvl>
    <w:lvl w:ilvl="8" w:tplc="FE9E7960">
      <w:numFmt w:val="bullet"/>
      <w:lvlText w:val="•"/>
      <w:lvlJc w:val="left"/>
      <w:pPr>
        <w:ind w:left="8604" w:hanging="223"/>
      </w:pPr>
      <w:rPr>
        <w:rFonts w:hint="default"/>
      </w:rPr>
    </w:lvl>
  </w:abstractNum>
  <w:abstractNum w:abstractNumId="6" w15:restartNumberingAfterBreak="0">
    <w:nsid w:val="16933DEC"/>
    <w:multiLevelType w:val="hybridMultilevel"/>
    <w:tmpl w:val="A71A4088"/>
    <w:lvl w:ilvl="0" w:tplc="1F80B536">
      <w:start w:val="1"/>
      <w:numFmt w:val="lowerLetter"/>
      <w:lvlText w:val="%1."/>
      <w:lvlJc w:val="left"/>
      <w:pPr>
        <w:ind w:left="722" w:hanging="223"/>
      </w:pPr>
      <w:rPr>
        <w:rFonts w:ascii="Helvetica" w:eastAsia="Helvetica" w:hAnsi="Helvetica" w:cs="Helvetica" w:hint="default"/>
        <w:w w:val="100"/>
        <w:sz w:val="20"/>
        <w:szCs w:val="20"/>
      </w:rPr>
    </w:lvl>
    <w:lvl w:ilvl="1" w:tplc="6F5CBC62">
      <w:numFmt w:val="bullet"/>
      <w:lvlText w:val="•"/>
      <w:lvlJc w:val="left"/>
      <w:pPr>
        <w:ind w:left="1716" w:hanging="223"/>
      </w:pPr>
      <w:rPr>
        <w:rFonts w:hint="default"/>
      </w:rPr>
    </w:lvl>
    <w:lvl w:ilvl="2" w:tplc="9E967A78">
      <w:numFmt w:val="bullet"/>
      <w:lvlText w:val="•"/>
      <w:lvlJc w:val="left"/>
      <w:pPr>
        <w:ind w:left="2712" w:hanging="223"/>
      </w:pPr>
      <w:rPr>
        <w:rFonts w:hint="default"/>
      </w:rPr>
    </w:lvl>
    <w:lvl w:ilvl="3" w:tplc="B70AA0A2">
      <w:numFmt w:val="bullet"/>
      <w:lvlText w:val="•"/>
      <w:lvlJc w:val="left"/>
      <w:pPr>
        <w:ind w:left="3708" w:hanging="223"/>
      </w:pPr>
      <w:rPr>
        <w:rFonts w:hint="default"/>
      </w:rPr>
    </w:lvl>
    <w:lvl w:ilvl="4" w:tplc="F1ACE1E4">
      <w:numFmt w:val="bullet"/>
      <w:lvlText w:val="•"/>
      <w:lvlJc w:val="left"/>
      <w:pPr>
        <w:ind w:left="4704" w:hanging="223"/>
      </w:pPr>
      <w:rPr>
        <w:rFonts w:hint="default"/>
      </w:rPr>
    </w:lvl>
    <w:lvl w:ilvl="5" w:tplc="6584E4FA">
      <w:numFmt w:val="bullet"/>
      <w:lvlText w:val="•"/>
      <w:lvlJc w:val="left"/>
      <w:pPr>
        <w:ind w:left="5700" w:hanging="223"/>
      </w:pPr>
      <w:rPr>
        <w:rFonts w:hint="default"/>
      </w:rPr>
    </w:lvl>
    <w:lvl w:ilvl="6" w:tplc="FC0CDCF6">
      <w:numFmt w:val="bullet"/>
      <w:lvlText w:val="•"/>
      <w:lvlJc w:val="left"/>
      <w:pPr>
        <w:ind w:left="6696" w:hanging="223"/>
      </w:pPr>
      <w:rPr>
        <w:rFonts w:hint="default"/>
      </w:rPr>
    </w:lvl>
    <w:lvl w:ilvl="7" w:tplc="88802AEE">
      <w:numFmt w:val="bullet"/>
      <w:lvlText w:val="•"/>
      <w:lvlJc w:val="left"/>
      <w:pPr>
        <w:ind w:left="7692" w:hanging="223"/>
      </w:pPr>
      <w:rPr>
        <w:rFonts w:hint="default"/>
      </w:rPr>
    </w:lvl>
    <w:lvl w:ilvl="8" w:tplc="4B7AE5B0">
      <w:numFmt w:val="bullet"/>
      <w:lvlText w:val="•"/>
      <w:lvlJc w:val="left"/>
      <w:pPr>
        <w:ind w:left="8688" w:hanging="223"/>
      </w:pPr>
      <w:rPr>
        <w:rFonts w:hint="default"/>
      </w:rPr>
    </w:lvl>
  </w:abstractNum>
  <w:abstractNum w:abstractNumId="7" w15:restartNumberingAfterBreak="0">
    <w:nsid w:val="17380363"/>
    <w:multiLevelType w:val="hybridMultilevel"/>
    <w:tmpl w:val="50C88696"/>
    <w:lvl w:ilvl="0" w:tplc="CDA84A7C">
      <w:start w:val="1"/>
      <w:numFmt w:val="lowerLetter"/>
      <w:lvlText w:val="%1."/>
      <w:lvlJc w:val="left"/>
      <w:pPr>
        <w:ind w:left="722" w:hanging="223"/>
      </w:pPr>
      <w:rPr>
        <w:rFonts w:ascii="Helvetica" w:eastAsia="Helvetica" w:hAnsi="Helvetica" w:cs="Helvetica" w:hint="default"/>
        <w:spacing w:val="-6"/>
        <w:w w:val="100"/>
        <w:sz w:val="20"/>
        <w:szCs w:val="20"/>
      </w:rPr>
    </w:lvl>
    <w:lvl w:ilvl="1" w:tplc="DD8CFD8A">
      <w:numFmt w:val="bullet"/>
      <w:lvlText w:val="•"/>
      <w:lvlJc w:val="left"/>
      <w:pPr>
        <w:ind w:left="1716" w:hanging="223"/>
      </w:pPr>
      <w:rPr>
        <w:rFonts w:hint="default"/>
      </w:rPr>
    </w:lvl>
    <w:lvl w:ilvl="2" w:tplc="22884664">
      <w:numFmt w:val="bullet"/>
      <w:lvlText w:val="•"/>
      <w:lvlJc w:val="left"/>
      <w:pPr>
        <w:ind w:left="2712" w:hanging="223"/>
      </w:pPr>
      <w:rPr>
        <w:rFonts w:hint="default"/>
      </w:rPr>
    </w:lvl>
    <w:lvl w:ilvl="3" w:tplc="DCC87FB8">
      <w:numFmt w:val="bullet"/>
      <w:lvlText w:val="•"/>
      <w:lvlJc w:val="left"/>
      <w:pPr>
        <w:ind w:left="3708" w:hanging="223"/>
      </w:pPr>
      <w:rPr>
        <w:rFonts w:hint="default"/>
      </w:rPr>
    </w:lvl>
    <w:lvl w:ilvl="4" w:tplc="1E085E44">
      <w:numFmt w:val="bullet"/>
      <w:lvlText w:val="•"/>
      <w:lvlJc w:val="left"/>
      <w:pPr>
        <w:ind w:left="4704" w:hanging="223"/>
      </w:pPr>
      <w:rPr>
        <w:rFonts w:hint="default"/>
      </w:rPr>
    </w:lvl>
    <w:lvl w:ilvl="5" w:tplc="E610A580">
      <w:numFmt w:val="bullet"/>
      <w:lvlText w:val="•"/>
      <w:lvlJc w:val="left"/>
      <w:pPr>
        <w:ind w:left="5700" w:hanging="223"/>
      </w:pPr>
      <w:rPr>
        <w:rFonts w:hint="default"/>
      </w:rPr>
    </w:lvl>
    <w:lvl w:ilvl="6" w:tplc="BC1AD3EA">
      <w:numFmt w:val="bullet"/>
      <w:lvlText w:val="•"/>
      <w:lvlJc w:val="left"/>
      <w:pPr>
        <w:ind w:left="6696" w:hanging="223"/>
      </w:pPr>
      <w:rPr>
        <w:rFonts w:hint="default"/>
      </w:rPr>
    </w:lvl>
    <w:lvl w:ilvl="7" w:tplc="6A1E6A2E">
      <w:numFmt w:val="bullet"/>
      <w:lvlText w:val="•"/>
      <w:lvlJc w:val="left"/>
      <w:pPr>
        <w:ind w:left="7692" w:hanging="223"/>
      </w:pPr>
      <w:rPr>
        <w:rFonts w:hint="default"/>
      </w:rPr>
    </w:lvl>
    <w:lvl w:ilvl="8" w:tplc="E89681C0">
      <w:numFmt w:val="bullet"/>
      <w:lvlText w:val="•"/>
      <w:lvlJc w:val="left"/>
      <w:pPr>
        <w:ind w:left="8688" w:hanging="223"/>
      </w:pPr>
      <w:rPr>
        <w:rFonts w:hint="default"/>
      </w:rPr>
    </w:lvl>
  </w:abstractNum>
  <w:abstractNum w:abstractNumId="8" w15:restartNumberingAfterBreak="0">
    <w:nsid w:val="18440F74"/>
    <w:multiLevelType w:val="hybridMultilevel"/>
    <w:tmpl w:val="08A890EC"/>
    <w:lvl w:ilvl="0" w:tplc="A3244A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83893"/>
    <w:multiLevelType w:val="multilevel"/>
    <w:tmpl w:val="18F00964"/>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F0713CC"/>
    <w:multiLevelType w:val="hybridMultilevel"/>
    <w:tmpl w:val="35E28F70"/>
    <w:lvl w:ilvl="0" w:tplc="32FE9CA2">
      <w:start w:val="1"/>
      <w:numFmt w:val="lowerLetter"/>
      <w:lvlText w:val="%1."/>
      <w:lvlJc w:val="left"/>
      <w:pPr>
        <w:ind w:left="722" w:hanging="223"/>
      </w:pPr>
      <w:rPr>
        <w:rFonts w:ascii="Helvetica" w:eastAsia="Helvetica" w:hAnsi="Helvetica" w:cs="Helvetica" w:hint="default"/>
        <w:w w:val="100"/>
        <w:sz w:val="20"/>
        <w:szCs w:val="20"/>
      </w:rPr>
    </w:lvl>
    <w:lvl w:ilvl="1" w:tplc="7C369172">
      <w:start w:val="1"/>
      <w:numFmt w:val="lowerLetter"/>
      <w:lvlText w:val="%2."/>
      <w:lvlJc w:val="left"/>
      <w:pPr>
        <w:ind w:left="1344" w:hanging="223"/>
      </w:pPr>
      <w:rPr>
        <w:rFonts w:ascii="Helvetica" w:eastAsia="Helvetica" w:hAnsi="Helvetica" w:cs="Helvetica" w:hint="default"/>
        <w:spacing w:val="-9"/>
        <w:w w:val="100"/>
        <w:sz w:val="20"/>
        <w:szCs w:val="20"/>
      </w:rPr>
    </w:lvl>
    <w:lvl w:ilvl="2" w:tplc="360CFCD2">
      <w:numFmt w:val="bullet"/>
      <w:lvlText w:val="•"/>
      <w:lvlJc w:val="left"/>
      <w:pPr>
        <w:ind w:left="2377" w:hanging="223"/>
      </w:pPr>
      <w:rPr>
        <w:rFonts w:hint="default"/>
      </w:rPr>
    </w:lvl>
    <w:lvl w:ilvl="3" w:tplc="BE6A78D8">
      <w:numFmt w:val="bullet"/>
      <w:lvlText w:val="•"/>
      <w:lvlJc w:val="left"/>
      <w:pPr>
        <w:ind w:left="3415" w:hanging="223"/>
      </w:pPr>
      <w:rPr>
        <w:rFonts w:hint="default"/>
      </w:rPr>
    </w:lvl>
    <w:lvl w:ilvl="4" w:tplc="6EC86812">
      <w:numFmt w:val="bullet"/>
      <w:lvlText w:val="•"/>
      <w:lvlJc w:val="left"/>
      <w:pPr>
        <w:ind w:left="4453" w:hanging="223"/>
      </w:pPr>
      <w:rPr>
        <w:rFonts w:hint="default"/>
      </w:rPr>
    </w:lvl>
    <w:lvl w:ilvl="5" w:tplc="F6B2BC5E">
      <w:numFmt w:val="bullet"/>
      <w:lvlText w:val="•"/>
      <w:lvlJc w:val="left"/>
      <w:pPr>
        <w:ind w:left="5491" w:hanging="223"/>
      </w:pPr>
      <w:rPr>
        <w:rFonts w:hint="default"/>
      </w:rPr>
    </w:lvl>
    <w:lvl w:ilvl="6" w:tplc="F4DE6FE4">
      <w:numFmt w:val="bullet"/>
      <w:lvlText w:val="•"/>
      <w:lvlJc w:val="left"/>
      <w:pPr>
        <w:ind w:left="6528" w:hanging="223"/>
      </w:pPr>
      <w:rPr>
        <w:rFonts w:hint="default"/>
      </w:rPr>
    </w:lvl>
    <w:lvl w:ilvl="7" w:tplc="0952CEDE">
      <w:numFmt w:val="bullet"/>
      <w:lvlText w:val="•"/>
      <w:lvlJc w:val="left"/>
      <w:pPr>
        <w:ind w:left="7566" w:hanging="223"/>
      </w:pPr>
      <w:rPr>
        <w:rFonts w:hint="default"/>
      </w:rPr>
    </w:lvl>
    <w:lvl w:ilvl="8" w:tplc="D7BAABD4">
      <w:numFmt w:val="bullet"/>
      <w:lvlText w:val="•"/>
      <w:lvlJc w:val="left"/>
      <w:pPr>
        <w:ind w:left="8604" w:hanging="223"/>
      </w:pPr>
      <w:rPr>
        <w:rFonts w:hint="default"/>
      </w:rPr>
    </w:lvl>
  </w:abstractNum>
  <w:abstractNum w:abstractNumId="11" w15:restartNumberingAfterBreak="0">
    <w:nsid w:val="20DE25AD"/>
    <w:multiLevelType w:val="hybridMultilevel"/>
    <w:tmpl w:val="48C415E8"/>
    <w:lvl w:ilvl="0" w:tplc="C8A04804">
      <w:start w:val="1"/>
      <w:numFmt w:val="lowerLetter"/>
      <w:lvlText w:val="%1."/>
      <w:lvlJc w:val="left"/>
      <w:pPr>
        <w:ind w:left="722" w:hanging="223"/>
      </w:pPr>
      <w:rPr>
        <w:rFonts w:ascii="Helvetica" w:eastAsia="Helvetica" w:hAnsi="Helvetica" w:cs="Helvetica" w:hint="default"/>
        <w:spacing w:val="-3"/>
        <w:w w:val="100"/>
        <w:sz w:val="20"/>
        <w:szCs w:val="20"/>
      </w:rPr>
    </w:lvl>
    <w:lvl w:ilvl="1" w:tplc="131C908E">
      <w:start w:val="1"/>
      <w:numFmt w:val="lowerLetter"/>
      <w:lvlText w:val="%2."/>
      <w:lvlJc w:val="left"/>
      <w:pPr>
        <w:ind w:left="1344" w:hanging="223"/>
      </w:pPr>
      <w:rPr>
        <w:rFonts w:ascii="Helvetica" w:eastAsia="Helvetica" w:hAnsi="Helvetica" w:cs="Helvetica" w:hint="default"/>
        <w:w w:val="100"/>
        <w:sz w:val="20"/>
        <w:szCs w:val="20"/>
      </w:rPr>
    </w:lvl>
    <w:lvl w:ilvl="2" w:tplc="0BBC9532">
      <w:numFmt w:val="bullet"/>
      <w:lvlText w:val="•"/>
      <w:lvlJc w:val="left"/>
      <w:pPr>
        <w:ind w:left="2377" w:hanging="223"/>
      </w:pPr>
      <w:rPr>
        <w:rFonts w:hint="default"/>
      </w:rPr>
    </w:lvl>
    <w:lvl w:ilvl="3" w:tplc="02BEAB8C">
      <w:numFmt w:val="bullet"/>
      <w:lvlText w:val="•"/>
      <w:lvlJc w:val="left"/>
      <w:pPr>
        <w:ind w:left="3415" w:hanging="223"/>
      </w:pPr>
      <w:rPr>
        <w:rFonts w:hint="default"/>
      </w:rPr>
    </w:lvl>
    <w:lvl w:ilvl="4" w:tplc="912836B6">
      <w:numFmt w:val="bullet"/>
      <w:lvlText w:val="•"/>
      <w:lvlJc w:val="left"/>
      <w:pPr>
        <w:ind w:left="4453" w:hanging="223"/>
      </w:pPr>
      <w:rPr>
        <w:rFonts w:hint="default"/>
      </w:rPr>
    </w:lvl>
    <w:lvl w:ilvl="5" w:tplc="58926526">
      <w:numFmt w:val="bullet"/>
      <w:lvlText w:val="•"/>
      <w:lvlJc w:val="left"/>
      <w:pPr>
        <w:ind w:left="5491" w:hanging="223"/>
      </w:pPr>
      <w:rPr>
        <w:rFonts w:hint="default"/>
      </w:rPr>
    </w:lvl>
    <w:lvl w:ilvl="6" w:tplc="EFECFA58">
      <w:numFmt w:val="bullet"/>
      <w:lvlText w:val="•"/>
      <w:lvlJc w:val="left"/>
      <w:pPr>
        <w:ind w:left="6528" w:hanging="223"/>
      </w:pPr>
      <w:rPr>
        <w:rFonts w:hint="default"/>
      </w:rPr>
    </w:lvl>
    <w:lvl w:ilvl="7" w:tplc="ADBA3776">
      <w:numFmt w:val="bullet"/>
      <w:lvlText w:val="•"/>
      <w:lvlJc w:val="left"/>
      <w:pPr>
        <w:ind w:left="7566" w:hanging="223"/>
      </w:pPr>
      <w:rPr>
        <w:rFonts w:hint="default"/>
      </w:rPr>
    </w:lvl>
    <w:lvl w:ilvl="8" w:tplc="054691FA">
      <w:numFmt w:val="bullet"/>
      <w:lvlText w:val="•"/>
      <w:lvlJc w:val="left"/>
      <w:pPr>
        <w:ind w:left="8604" w:hanging="223"/>
      </w:pPr>
      <w:rPr>
        <w:rFonts w:hint="default"/>
      </w:rPr>
    </w:lvl>
  </w:abstractNum>
  <w:abstractNum w:abstractNumId="12" w15:restartNumberingAfterBreak="0">
    <w:nsid w:val="210158B7"/>
    <w:multiLevelType w:val="hybridMultilevel"/>
    <w:tmpl w:val="7206D4EE"/>
    <w:lvl w:ilvl="0" w:tplc="36D635CC">
      <w:start w:val="1"/>
      <w:numFmt w:val="lowerLetter"/>
      <w:lvlText w:val="%1."/>
      <w:lvlJc w:val="left"/>
      <w:pPr>
        <w:ind w:left="722" w:hanging="223"/>
      </w:pPr>
      <w:rPr>
        <w:rFonts w:ascii="Helvetica" w:eastAsia="Helvetica" w:hAnsi="Helvetica" w:cs="Helvetica" w:hint="default"/>
        <w:spacing w:val="-9"/>
        <w:w w:val="100"/>
        <w:sz w:val="20"/>
        <w:szCs w:val="20"/>
      </w:rPr>
    </w:lvl>
    <w:lvl w:ilvl="1" w:tplc="24A419E0">
      <w:numFmt w:val="bullet"/>
      <w:lvlText w:val="•"/>
      <w:lvlJc w:val="left"/>
      <w:pPr>
        <w:ind w:left="1716" w:hanging="223"/>
      </w:pPr>
      <w:rPr>
        <w:rFonts w:hint="default"/>
      </w:rPr>
    </w:lvl>
    <w:lvl w:ilvl="2" w:tplc="2C32CEFE">
      <w:numFmt w:val="bullet"/>
      <w:lvlText w:val="•"/>
      <w:lvlJc w:val="left"/>
      <w:pPr>
        <w:ind w:left="2712" w:hanging="223"/>
      </w:pPr>
      <w:rPr>
        <w:rFonts w:hint="default"/>
      </w:rPr>
    </w:lvl>
    <w:lvl w:ilvl="3" w:tplc="851E55F0">
      <w:numFmt w:val="bullet"/>
      <w:lvlText w:val="•"/>
      <w:lvlJc w:val="left"/>
      <w:pPr>
        <w:ind w:left="3708" w:hanging="223"/>
      </w:pPr>
      <w:rPr>
        <w:rFonts w:hint="default"/>
      </w:rPr>
    </w:lvl>
    <w:lvl w:ilvl="4" w:tplc="3FCCF728">
      <w:numFmt w:val="bullet"/>
      <w:lvlText w:val="•"/>
      <w:lvlJc w:val="left"/>
      <w:pPr>
        <w:ind w:left="4704" w:hanging="223"/>
      </w:pPr>
      <w:rPr>
        <w:rFonts w:hint="default"/>
      </w:rPr>
    </w:lvl>
    <w:lvl w:ilvl="5" w:tplc="513838B4">
      <w:numFmt w:val="bullet"/>
      <w:lvlText w:val="•"/>
      <w:lvlJc w:val="left"/>
      <w:pPr>
        <w:ind w:left="5700" w:hanging="223"/>
      </w:pPr>
      <w:rPr>
        <w:rFonts w:hint="default"/>
      </w:rPr>
    </w:lvl>
    <w:lvl w:ilvl="6" w:tplc="C882A606">
      <w:numFmt w:val="bullet"/>
      <w:lvlText w:val="•"/>
      <w:lvlJc w:val="left"/>
      <w:pPr>
        <w:ind w:left="6696" w:hanging="223"/>
      </w:pPr>
      <w:rPr>
        <w:rFonts w:hint="default"/>
      </w:rPr>
    </w:lvl>
    <w:lvl w:ilvl="7" w:tplc="B94287DC">
      <w:numFmt w:val="bullet"/>
      <w:lvlText w:val="•"/>
      <w:lvlJc w:val="left"/>
      <w:pPr>
        <w:ind w:left="7692" w:hanging="223"/>
      </w:pPr>
      <w:rPr>
        <w:rFonts w:hint="default"/>
      </w:rPr>
    </w:lvl>
    <w:lvl w:ilvl="8" w:tplc="7C0EC084">
      <w:numFmt w:val="bullet"/>
      <w:lvlText w:val="•"/>
      <w:lvlJc w:val="left"/>
      <w:pPr>
        <w:ind w:left="8688" w:hanging="223"/>
      </w:pPr>
      <w:rPr>
        <w:rFonts w:hint="default"/>
      </w:rPr>
    </w:lvl>
  </w:abstractNum>
  <w:abstractNum w:abstractNumId="13" w15:restartNumberingAfterBreak="0">
    <w:nsid w:val="2469037F"/>
    <w:multiLevelType w:val="multilevel"/>
    <w:tmpl w:val="7806135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161F1"/>
    <w:multiLevelType w:val="multilevel"/>
    <w:tmpl w:val="56FC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0F1969"/>
    <w:multiLevelType w:val="multilevel"/>
    <w:tmpl w:val="0166E4C6"/>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BF117A"/>
    <w:multiLevelType w:val="multilevel"/>
    <w:tmpl w:val="40CA0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5A4592"/>
    <w:multiLevelType w:val="hybridMultilevel"/>
    <w:tmpl w:val="68A047AA"/>
    <w:lvl w:ilvl="0" w:tplc="B3009796">
      <w:start w:val="1"/>
      <w:numFmt w:val="lowerLetter"/>
      <w:lvlText w:val="%1."/>
      <w:lvlJc w:val="left"/>
      <w:pPr>
        <w:ind w:left="722" w:hanging="223"/>
      </w:pPr>
      <w:rPr>
        <w:rFonts w:ascii="Helvetica" w:eastAsia="Helvetica" w:hAnsi="Helvetica" w:cs="Helvetica" w:hint="default"/>
        <w:spacing w:val="-9"/>
        <w:w w:val="100"/>
        <w:sz w:val="20"/>
        <w:szCs w:val="20"/>
      </w:rPr>
    </w:lvl>
    <w:lvl w:ilvl="1" w:tplc="D4788214">
      <w:numFmt w:val="bullet"/>
      <w:lvlText w:val="•"/>
      <w:lvlJc w:val="left"/>
      <w:pPr>
        <w:ind w:left="1716" w:hanging="223"/>
      </w:pPr>
      <w:rPr>
        <w:rFonts w:hint="default"/>
      </w:rPr>
    </w:lvl>
    <w:lvl w:ilvl="2" w:tplc="B71C3EC6">
      <w:numFmt w:val="bullet"/>
      <w:lvlText w:val="•"/>
      <w:lvlJc w:val="left"/>
      <w:pPr>
        <w:ind w:left="2712" w:hanging="223"/>
      </w:pPr>
      <w:rPr>
        <w:rFonts w:hint="default"/>
      </w:rPr>
    </w:lvl>
    <w:lvl w:ilvl="3" w:tplc="972CDE6A">
      <w:numFmt w:val="bullet"/>
      <w:lvlText w:val="•"/>
      <w:lvlJc w:val="left"/>
      <w:pPr>
        <w:ind w:left="3708" w:hanging="223"/>
      </w:pPr>
      <w:rPr>
        <w:rFonts w:hint="default"/>
      </w:rPr>
    </w:lvl>
    <w:lvl w:ilvl="4" w:tplc="28AA5168">
      <w:numFmt w:val="bullet"/>
      <w:lvlText w:val="•"/>
      <w:lvlJc w:val="left"/>
      <w:pPr>
        <w:ind w:left="4704" w:hanging="223"/>
      </w:pPr>
      <w:rPr>
        <w:rFonts w:hint="default"/>
      </w:rPr>
    </w:lvl>
    <w:lvl w:ilvl="5" w:tplc="87A43B34">
      <w:numFmt w:val="bullet"/>
      <w:lvlText w:val="•"/>
      <w:lvlJc w:val="left"/>
      <w:pPr>
        <w:ind w:left="5700" w:hanging="223"/>
      </w:pPr>
      <w:rPr>
        <w:rFonts w:hint="default"/>
      </w:rPr>
    </w:lvl>
    <w:lvl w:ilvl="6" w:tplc="A398A4BE">
      <w:numFmt w:val="bullet"/>
      <w:lvlText w:val="•"/>
      <w:lvlJc w:val="left"/>
      <w:pPr>
        <w:ind w:left="6696" w:hanging="223"/>
      </w:pPr>
      <w:rPr>
        <w:rFonts w:hint="default"/>
      </w:rPr>
    </w:lvl>
    <w:lvl w:ilvl="7" w:tplc="7D68932C">
      <w:numFmt w:val="bullet"/>
      <w:lvlText w:val="•"/>
      <w:lvlJc w:val="left"/>
      <w:pPr>
        <w:ind w:left="7692" w:hanging="223"/>
      </w:pPr>
      <w:rPr>
        <w:rFonts w:hint="default"/>
      </w:rPr>
    </w:lvl>
    <w:lvl w:ilvl="8" w:tplc="908015F2">
      <w:numFmt w:val="bullet"/>
      <w:lvlText w:val="•"/>
      <w:lvlJc w:val="left"/>
      <w:pPr>
        <w:ind w:left="8688" w:hanging="223"/>
      </w:pPr>
      <w:rPr>
        <w:rFonts w:hint="default"/>
      </w:rPr>
    </w:lvl>
  </w:abstractNum>
  <w:abstractNum w:abstractNumId="18" w15:restartNumberingAfterBreak="0">
    <w:nsid w:val="295726B8"/>
    <w:multiLevelType w:val="hybridMultilevel"/>
    <w:tmpl w:val="11684616"/>
    <w:lvl w:ilvl="0" w:tplc="3056D696">
      <w:start w:val="1"/>
      <w:numFmt w:val="lowerLetter"/>
      <w:lvlText w:val="%1."/>
      <w:lvlJc w:val="left"/>
      <w:pPr>
        <w:ind w:left="722" w:hanging="223"/>
      </w:pPr>
      <w:rPr>
        <w:rFonts w:ascii="Helvetica" w:eastAsia="Helvetica" w:hAnsi="Helvetica" w:cs="Helvetica" w:hint="default"/>
        <w:spacing w:val="-3"/>
        <w:w w:val="100"/>
        <w:sz w:val="20"/>
        <w:szCs w:val="20"/>
      </w:rPr>
    </w:lvl>
    <w:lvl w:ilvl="1" w:tplc="CFB03384">
      <w:start w:val="1"/>
      <w:numFmt w:val="lowerLetter"/>
      <w:lvlText w:val="%2."/>
      <w:lvlJc w:val="left"/>
      <w:pPr>
        <w:ind w:left="1344" w:hanging="223"/>
      </w:pPr>
      <w:rPr>
        <w:rFonts w:ascii="Helvetica" w:eastAsia="Helvetica" w:hAnsi="Helvetica" w:cs="Helvetica" w:hint="default"/>
        <w:w w:val="100"/>
        <w:sz w:val="20"/>
        <w:szCs w:val="20"/>
      </w:rPr>
    </w:lvl>
    <w:lvl w:ilvl="2" w:tplc="AF18DACA">
      <w:numFmt w:val="bullet"/>
      <w:lvlText w:val="•"/>
      <w:lvlJc w:val="left"/>
      <w:pPr>
        <w:ind w:left="2377" w:hanging="223"/>
      </w:pPr>
      <w:rPr>
        <w:rFonts w:hint="default"/>
      </w:rPr>
    </w:lvl>
    <w:lvl w:ilvl="3" w:tplc="1BA05198">
      <w:numFmt w:val="bullet"/>
      <w:lvlText w:val="•"/>
      <w:lvlJc w:val="left"/>
      <w:pPr>
        <w:ind w:left="3415" w:hanging="223"/>
      </w:pPr>
      <w:rPr>
        <w:rFonts w:hint="default"/>
      </w:rPr>
    </w:lvl>
    <w:lvl w:ilvl="4" w:tplc="94BC98B4">
      <w:numFmt w:val="bullet"/>
      <w:lvlText w:val="•"/>
      <w:lvlJc w:val="left"/>
      <w:pPr>
        <w:ind w:left="4453" w:hanging="223"/>
      </w:pPr>
      <w:rPr>
        <w:rFonts w:hint="default"/>
      </w:rPr>
    </w:lvl>
    <w:lvl w:ilvl="5" w:tplc="C674E176">
      <w:numFmt w:val="bullet"/>
      <w:lvlText w:val="•"/>
      <w:lvlJc w:val="left"/>
      <w:pPr>
        <w:ind w:left="5491" w:hanging="223"/>
      </w:pPr>
      <w:rPr>
        <w:rFonts w:hint="default"/>
      </w:rPr>
    </w:lvl>
    <w:lvl w:ilvl="6" w:tplc="122EE756">
      <w:numFmt w:val="bullet"/>
      <w:lvlText w:val="•"/>
      <w:lvlJc w:val="left"/>
      <w:pPr>
        <w:ind w:left="6528" w:hanging="223"/>
      </w:pPr>
      <w:rPr>
        <w:rFonts w:hint="default"/>
      </w:rPr>
    </w:lvl>
    <w:lvl w:ilvl="7" w:tplc="8C38AC9C">
      <w:numFmt w:val="bullet"/>
      <w:lvlText w:val="•"/>
      <w:lvlJc w:val="left"/>
      <w:pPr>
        <w:ind w:left="7566" w:hanging="223"/>
      </w:pPr>
      <w:rPr>
        <w:rFonts w:hint="default"/>
      </w:rPr>
    </w:lvl>
    <w:lvl w:ilvl="8" w:tplc="8690D320">
      <w:numFmt w:val="bullet"/>
      <w:lvlText w:val="•"/>
      <w:lvlJc w:val="left"/>
      <w:pPr>
        <w:ind w:left="8604" w:hanging="223"/>
      </w:pPr>
      <w:rPr>
        <w:rFonts w:hint="default"/>
      </w:rPr>
    </w:lvl>
  </w:abstractNum>
  <w:abstractNum w:abstractNumId="19" w15:restartNumberingAfterBreak="0">
    <w:nsid w:val="2B2A3384"/>
    <w:multiLevelType w:val="multilevel"/>
    <w:tmpl w:val="297A9E3A"/>
    <w:lvl w:ilvl="0">
      <w:start w:val="8"/>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2C516C9D"/>
    <w:multiLevelType w:val="hybridMultilevel"/>
    <w:tmpl w:val="2D5C92DA"/>
    <w:lvl w:ilvl="0" w:tplc="5AF4DE00">
      <w:start w:val="1"/>
      <w:numFmt w:val="lowerLetter"/>
      <w:lvlText w:val="%1."/>
      <w:lvlJc w:val="left"/>
      <w:pPr>
        <w:ind w:left="722" w:hanging="223"/>
      </w:pPr>
      <w:rPr>
        <w:rFonts w:ascii="Helvetica" w:eastAsia="Helvetica" w:hAnsi="Helvetica" w:cs="Helvetica" w:hint="default"/>
        <w:w w:val="100"/>
        <w:sz w:val="20"/>
        <w:szCs w:val="20"/>
      </w:rPr>
    </w:lvl>
    <w:lvl w:ilvl="1" w:tplc="51DA7B74">
      <w:numFmt w:val="bullet"/>
      <w:lvlText w:val="•"/>
      <w:lvlJc w:val="left"/>
      <w:pPr>
        <w:ind w:left="1716" w:hanging="223"/>
      </w:pPr>
      <w:rPr>
        <w:rFonts w:hint="default"/>
      </w:rPr>
    </w:lvl>
    <w:lvl w:ilvl="2" w:tplc="A8B6DDC2">
      <w:numFmt w:val="bullet"/>
      <w:lvlText w:val="•"/>
      <w:lvlJc w:val="left"/>
      <w:pPr>
        <w:ind w:left="2712" w:hanging="223"/>
      </w:pPr>
      <w:rPr>
        <w:rFonts w:hint="default"/>
      </w:rPr>
    </w:lvl>
    <w:lvl w:ilvl="3" w:tplc="14741892">
      <w:numFmt w:val="bullet"/>
      <w:lvlText w:val="•"/>
      <w:lvlJc w:val="left"/>
      <w:pPr>
        <w:ind w:left="3708" w:hanging="223"/>
      </w:pPr>
      <w:rPr>
        <w:rFonts w:hint="default"/>
      </w:rPr>
    </w:lvl>
    <w:lvl w:ilvl="4" w:tplc="093A5F98">
      <w:numFmt w:val="bullet"/>
      <w:lvlText w:val="•"/>
      <w:lvlJc w:val="left"/>
      <w:pPr>
        <w:ind w:left="4704" w:hanging="223"/>
      </w:pPr>
      <w:rPr>
        <w:rFonts w:hint="default"/>
      </w:rPr>
    </w:lvl>
    <w:lvl w:ilvl="5" w:tplc="BE24EBAA">
      <w:numFmt w:val="bullet"/>
      <w:lvlText w:val="•"/>
      <w:lvlJc w:val="left"/>
      <w:pPr>
        <w:ind w:left="5700" w:hanging="223"/>
      </w:pPr>
      <w:rPr>
        <w:rFonts w:hint="default"/>
      </w:rPr>
    </w:lvl>
    <w:lvl w:ilvl="6" w:tplc="5C70C904">
      <w:numFmt w:val="bullet"/>
      <w:lvlText w:val="•"/>
      <w:lvlJc w:val="left"/>
      <w:pPr>
        <w:ind w:left="6696" w:hanging="223"/>
      </w:pPr>
      <w:rPr>
        <w:rFonts w:hint="default"/>
      </w:rPr>
    </w:lvl>
    <w:lvl w:ilvl="7" w:tplc="20244938">
      <w:numFmt w:val="bullet"/>
      <w:lvlText w:val="•"/>
      <w:lvlJc w:val="left"/>
      <w:pPr>
        <w:ind w:left="7692" w:hanging="223"/>
      </w:pPr>
      <w:rPr>
        <w:rFonts w:hint="default"/>
      </w:rPr>
    </w:lvl>
    <w:lvl w:ilvl="8" w:tplc="3F76F08C">
      <w:numFmt w:val="bullet"/>
      <w:lvlText w:val="•"/>
      <w:lvlJc w:val="left"/>
      <w:pPr>
        <w:ind w:left="8688" w:hanging="223"/>
      </w:pPr>
      <w:rPr>
        <w:rFonts w:hint="default"/>
      </w:rPr>
    </w:lvl>
  </w:abstractNum>
  <w:abstractNum w:abstractNumId="21" w15:restartNumberingAfterBreak="0">
    <w:nsid w:val="2C7657DD"/>
    <w:multiLevelType w:val="multilevel"/>
    <w:tmpl w:val="E0B03990"/>
    <w:lvl w:ilvl="0">
      <w:start w:val="8"/>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2F6444A4"/>
    <w:multiLevelType w:val="hybridMultilevel"/>
    <w:tmpl w:val="0004D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FA598D"/>
    <w:multiLevelType w:val="multilevel"/>
    <w:tmpl w:val="80B06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0F3EF6"/>
    <w:multiLevelType w:val="hybridMultilevel"/>
    <w:tmpl w:val="682605E6"/>
    <w:lvl w:ilvl="0" w:tplc="94447EE6">
      <w:start w:val="1"/>
      <w:numFmt w:val="lowerLetter"/>
      <w:lvlText w:val="%1."/>
      <w:lvlJc w:val="left"/>
      <w:pPr>
        <w:ind w:left="722" w:hanging="223"/>
      </w:pPr>
      <w:rPr>
        <w:rFonts w:ascii="Helvetica" w:eastAsia="Helvetica" w:hAnsi="Helvetica" w:cs="Helvetica" w:hint="default"/>
        <w:spacing w:val="-5"/>
        <w:w w:val="100"/>
        <w:sz w:val="20"/>
        <w:szCs w:val="20"/>
      </w:rPr>
    </w:lvl>
    <w:lvl w:ilvl="1" w:tplc="D302ABCA">
      <w:numFmt w:val="bullet"/>
      <w:lvlText w:val="•"/>
      <w:lvlJc w:val="left"/>
      <w:pPr>
        <w:ind w:left="1716" w:hanging="223"/>
      </w:pPr>
      <w:rPr>
        <w:rFonts w:hint="default"/>
      </w:rPr>
    </w:lvl>
    <w:lvl w:ilvl="2" w:tplc="E0C8130A">
      <w:numFmt w:val="bullet"/>
      <w:lvlText w:val="•"/>
      <w:lvlJc w:val="left"/>
      <w:pPr>
        <w:ind w:left="2712" w:hanging="223"/>
      </w:pPr>
      <w:rPr>
        <w:rFonts w:hint="default"/>
      </w:rPr>
    </w:lvl>
    <w:lvl w:ilvl="3" w:tplc="E056BF7C">
      <w:numFmt w:val="bullet"/>
      <w:lvlText w:val="•"/>
      <w:lvlJc w:val="left"/>
      <w:pPr>
        <w:ind w:left="3708" w:hanging="223"/>
      </w:pPr>
      <w:rPr>
        <w:rFonts w:hint="default"/>
      </w:rPr>
    </w:lvl>
    <w:lvl w:ilvl="4" w:tplc="A106F2E6">
      <w:numFmt w:val="bullet"/>
      <w:lvlText w:val="•"/>
      <w:lvlJc w:val="left"/>
      <w:pPr>
        <w:ind w:left="4704" w:hanging="223"/>
      </w:pPr>
      <w:rPr>
        <w:rFonts w:hint="default"/>
      </w:rPr>
    </w:lvl>
    <w:lvl w:ilvl="5" w:tplc="0F7689DE">
      <w:numFmt w:val="bullet"/>
      <w:lvlText w:val="•"/>
      <w:lvlJc w:val="left"/>
      <w:pPr>
        <w:ind w:left="5700" w:hanging="223"/>
      </w:pPr>
      <w:rPr>
        <w:rFonts w:hint="default"/>
      </w:rPr>
    </w:lvl>
    <w:lvl w:ilvl="6" w:tplc="945292C6">
      <w:numFmt w:val="bullet"/>
      <w:lvlText w:val="•"/>
      <w:lvlJc w:val="left"/>
      <w:pPr>
        <w:ind w:left="6696" w:hanging="223"/>
      </w:pPr>
      <w:rPr>
        <w:rFonts w:hint="default"/>
      </w:rPr>
    </w:lvl>
    <w:lvl w:ilvl="7" w:tplc="2A7A005A">
      <w:numFmt w:val="bullet"/>
      <w:lvlText w:val="•"/>
      <w:lvlJc w:val="left"/>
      <w:pPr>
        <w:ind w:left="7692" w:hanging="223"/>
      </w:pPr>
      <w:rPr>
        <w:rFonts w:hint="default"/>
      </w:rPr>
    </w:lvl>
    <w:lvl w:ilvl="8" w:tplc="F94CA4DA">
      <w:numFmt w:val="bullet"/>
      <w:lvlText w:val="•"/>
      <w:lvlJc w:val="left"/>
      <w:pPr>
        <w:ind w:left="8688" w:hanging="223"/>
      </w:pPr>
      <w:rPr>
        <w:rFonts w:hint="default"/>
      </w:rPr>
    </w:lvl>
  </w:abstractNum>
  <w:abstractNum w:abstractNumId="25" w15:restartNumberingAfterBreak="0">
    <w:nsid w:val="327E5AA9"/>
    <w:multiLevelType w:val="hybridMultilevel"/>
    <w:tmpl w:val="78B08FD4"/>
    <w:lvl w:ilvl="0" w:tplc="5606899E">
      <w:start w:val="1"/>
      <w:numFmt w:val="lowerLetter"/>
      <w:lvlText w:val="%1."/>
      <w:lvlJc w:val="left"/>
      <w:pPr>
        <w:ind w:left="722" w:hanging="223"/>
      </w:pPr>
      <w:rPr>
        <w:rFonts w:ascii="Helvetica" w:eastAsia="Helvetica" w:hAnsi="Helvetica" w:cs="Helvetica" w:hint="default"/>
        <w:spacing w:val="-6"/>
        <w:w w:val="100"/>
        <w:sz w:val="20"/>
        <w:szCs w:val="20"/>
      </w:rPr>
    </w:lvl>
    <w:lvl w:ilvl="1" w:tplc="D37A82A8">
      <w:numFmt w:val="bullet"/>
      <w:lvlText w:val="•"/>
      <w:lvlJc w:val="left"/>
      <w:pPr>
        <w:ind w:left="1716" w:hanging="223"/>
      </w:pPr>
      <w:rPr>
        <w:rFonts w:hint="default"/>
      </w:rPr>
    </w:lvl>
    <w:lvl w:ilvl="2" w:tplc="020844C2">
      <w:numFmt w:val="bullet"/>
      <w:lvlText w:val="•"/>
      <w:lvlJc w:val="left"/>
      <w:pPr>
        <w:ind w:left="2712" w:hanging="223"/>
      </w:pPr>
      <w:rPr>
        <w:rFonts w:hint="default"/>
      </w:rPr>
    </w:lvl>
    <w:lvl w:ilvl="3" w:tplc="3FA29416">
      <w:numFmt w:val="bullet"/>
      <w:lvlText w:val="•"/>
      <w:lvlJc w:val="left"/>
      <w:pPr>
        <w:ind w:left="3708" w:hanging="223"/>
      </w:pPr>
      <w:rPr>
        <w:rFonts w:hint="default"/>
      </w:rPr>
    </w:lvl>
    <w:lvl w:ilvl="4" w:tplc="A74ECE8E">
      <w:numFmt w:val="bullet"/>
      <w:lvlText w:val="•"/>
      <w:lvlJc w:val="left"/>
      <w:pPr>
        <w:ind w:left="4704" w:hanging="223"/>
      </w:pPr>
      <w:rPr>
        <w:rFonts w:hint="default"/>
      </w:rPr>
    </w:lvl>
    <w:lvl w:ilvl="5" w:tplc="C60E9986">
      <w:numFmt w:val="bullet"/>
      <w:lvlText w:val="•"/>
      <w:lvlJc w:val="left"/>
      <w:pPr>
        <w:ind w:left="5700" w:hanging="223"/>
      </w:pPr>
      <w:rPr>
        <w:rFonts w:hint="default"/>
      </w:rPr>
    </w:lvl>
    <w:lvl w:ilvl="6" w:tplc="4E4406BE">
      <w:numFmt w:val="bullet"/>
      <w:lvlText w:val="•"/>
      <w:lvlJc w:val="left"/>
      <w:pPr>
        <w:ind w:left="6696" w:hanging="223"/>
      </w:pPr>
      <w:rPr>
        <w:rFonts w:hint="default"/>
      </w:rPr>
    </w:lvl>
    <w:lvl w:ilvl="7" w:tplc="FDA2C100">
      <w:numFmt w:val="bullet"/>
      <w:lvlText w:val="•"/>
      <w:lvlJc w:val="left"/>
      <w:pPr>
        <w:ind w:left="7692" w:hanging="223"/>
      </w:pPr>
      <w:rPr>
        <w:rFonts w:hint="default"/>
      </w:rPr>
    </w:lvl>
    <w:lvl w:ilvl="8" w:tplc="9BD6EB64">
      <w:numFmt w:val="bullet"/>
      <w:lvlText w:val="•"/>
      <w:lvlJc w:val="left"/>
      <w:pPr>
        <w:ind w:left="8688" w:hanging="223"/>
      </w:pPr>
      <w:rPr>
        <w:rFonts w:hint="default"/>
      </w:rPr>
    </w:lvl>
  </w:abstractNum>
  <w:abstractNum w:abstractNumId="26" w15:restartNumberingAfterBreak="0">
    <w:nsid w:val="36261317"/>
    <w:multiLevelType w:val="hybridMultilevel"/>
    <w:tmpl w:val="39F847DC"/>
    <w:lvl w:ilvl="0" w:tplc="25CECB0A">
      <w:start w:val="1"/>
      <w:numFmt w:val="lowerLetter"/>
      <w:lvlText w:val="%1."/>
      <w:lvlJc w:val="left"/>
      <w:pPr>
        <w:ind w:left="722" w:hanging="223"/>
      </w:pPr>
      <w:rPr>
        <w:rFonts w:ascii="Helvetica" w:eastAsia="Helvetica" w:hAnsi="Helvetica" w:cs="Helvetica" w:hint="default"/>
        <w:w w:val="100"/>
        <w:sz w:val="20"/>
        <w:szCs w:val="20"/>
      </w:rPr>
    </w:lvl>
    <w:lvl w:ilvl="1" w:tplc="CD329278">
      <w:numFmt w:val="bullet"/>
      <w:lvlText w:val="•"/>
      <w:lvlJc w:val="left"/>
      <w:pPr>
        <w:ind w:left="1716" w:hanging="223"/>
      </w:pPr>
      <w:rPr>
        <w:rFonts w:hint="default"/>
      </w:rPr>
    </w:lvl>
    <w:lvl w:ilvl="2" w:tplc="933E326E">
      <w:numFmt w:val="bullet"/>
      <w:lvlText w:val="•"/>
      <w:lvlJc w:val="left"/>
      <w:pPr>
        <w:ind w:left="2712" w:hanging="223"/>
      </w:pPr>
      <w:rPr>
        <w:rFonts w:hint="default"/>
      </w:rPr>
    </w:lvl>
    <w:lvl w:ilvl="3" w:tplc="FCC80EE2">
      <w:numFmt w:val="bullet"/>
      <w:lvlText w:val="•"/>
      <w:lvlJc w:val="left"/>
      <w:pPr>
        <w:ind w:left="3708" w:hanging="223"/>
      </w:pPr>
      <w:rPr>
        <w:rFonts w:hint="default"/>
      </w:rPr>
    </w:lvl>
    <w:lvl w:ilvl="4" w:tplc="77125C7E">
      <w:numFmt w:val="bullet"/>
      <w:lvlText w:val="•"/>
      <w:lvlJc w:val="left"/>
      <w:pPr>
        <w:ind w:left="4704" w:hanging="223"/>
      </w:pPr>
      <w:rPr>
        <w:rFonts w:hint="default"/>
      </w:rPr>
    </w:lvl>
    <w:lvl w:ilvl="5" w:tplc="BEA2EA5E">
      <w:numFmt w:val="bullet"/>
      <w:lvlText w:val="•"/>
      <w:lvlJc w:val="left"/>
      <w:pPr>
        <w:ind w:left="5700" w:hanging="223"/>
      </w:pPr>
      <w:rPr>
        <w:rFonts w:hint="default"/>
      </w:rPr>
    </w:lvl>
    <w:lvl w:ilvl="6" w:tplc="B3F2DD14">
      <w:numFmt w:val="bullet"/>
      <w:lvlText w:val="•"/>
      <w:lvlJc w:val="left"/>
      <w:pPr>
        <w:ind w:left="6696" w:hanging="223"/>
      </w:pPr>
      <w:rPr>
        <w:rFonts w:hint="default"/>
      </w:rPr>
    </w:lvl>
    <w:lvl w:ilvl="7" w:tplc="DF1AA93C">
      <w:numFmt w:val="bullet"/>
      <w:lvlText w:val="•"/>
      <w:lvlJc w:val="left"/>
      <w:pPr>
        <w:ind w:left="7692" w:hanging="223"/>
      </w:pPr>
      <w:rPr>
        <w:rFonts w:hint="default"/>
      </w:rPr>
    </w:lvl>
    <w:lvl w:ilvl="8" w:tplc="000C22FA">
      <w:numFmt w:val="bullet"/>
      <w:lvlText w:val="•"/>
      <w:lvlJc w:val="left"/>
      <w:pPr>
        <w:ind w:left="8688" w:hanging="223"/>
      </w:pPr>
      <w:rPr>
        <w:rFonts w:hint="default"/>
      </w:rPr>
    </w:lvl>
  </w:abstractNum>
  <w:abstractNum w:abstractNumId="27" w15:restartNumberingAfterBreak="0">
    <w:nsid w:val="3A947C34"/>
    <w:multiLevelType w:val="multilevel"/>
    <w:tmpl w:val="3898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927DA9"/>
    <w:multiLevelType w:val="hybridMultilevel"/>
    <w:tmpl w:val="436E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B55912"/>
    <w:multiLevelType w:val="multilevel"/>
    <w:tmpl w:val="A4444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F163F6"/>
    <w:multiLevelType w:val="multilevel"/>
    <w:tmpl w:val="32BE2990"/>
    <w:lvl w:ilvl="0">
      <w:start w:val="1"/>
      <w:numFmt w:val="decimal"/>
      <w:lvlText w:val="%1."/>
      <w:lvlJc w:val="left"/>
      <w:pPr>
        <w:ind w:left="540" w:hanging="540"/>
      </w:pPr>
      <w:rPr>
        <w:rFonts w:hint="default"/>
      </w:rPr>
    </w:lvl>
    <w:lvl w:ilvl="1">
      <w:start w:val="1"/>
      <w:numFmt w:val="decimal"/>
      <w:lvlText w:val="%1.%2."/>
      <w:lvlJc w:val="left"/>
      <w:pPr>
        <w:ind w:left="822" w:hanging="54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31" w15:restartNumberingAfterBreak="0">
    <w:nsid w:val="4599403D"/>
    <w:multiLevelType w:val="multilevel"/>
    <w:tmpl w:val="5DD8A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0707EC"/>
    <w:multiLevelType w:val="multilevel"/>
    <w:tmpl w:val="27E0284E"/>
    <w:lvl w:ilvl="0">
      <w:start w:val="1"/>
      <w:numFmt w:val="decimal"/>
      <w:lvlText w:val="%1."/>
      <w:lvlJc w:val="left"/>
      <w:pPr>
        <w:ind w:left="540" w:hanging="540"/>
      </w:pPr>
      <w:rPr>
        <w:rFonts w:hint="default"/>
      </w:rPr>
    </w:lvl>
    <w:lvl w:ilvl="1">
      <w:start w:val="1"/>
      <w:numFmt w:val="decimal"/>
      <w:lvlText w:val="%1.%2."/>
      <w:lvlJc w:val="left"/>
      <w:pPr>
        <w:ind w:left="825"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3" w15:restartNumberingAfterBreak="0">
    <w:nsid w:val="4BCA3A2C"/>
    <w:multiLevelType w:val="hybridMultilevel"/>
    <w:tmpl w:val="F24A9D0C"/>
    <w:lvl w:ilvl="0" w:tplc="3E6E5022">
      <w:start w:val="1"/>
      <w:numFmt w:val="lowerLetter"/>
      <w:lvlText w:val="%1."/>
      <w:lvlJc w:val="left"/>
      <w:pPr>
        <w:ind w:left="722" w:hanging="223"/>
      </w:pPr>
      <w:rPr>
        <w:rFonts w:ascii="Helvetica" w:eastAsia="Helvetica" w:hAnsi="Helvetica" w:cs="Helvetica" w:hint="default"/>
        <w:w w:val="100"/>
        <w:sz w:val="20"/>
        <w:szCs w:val="20"/>
      </w:rPr>
    </w:lvl>
    <w:lvl w:ilvl="1" w:tplc="7F464660">
      <w:numFmt w:val="bullet"/>
      <w:lvlText w:val="•"/>
      <w:lvlJc w:val="left"/>
      <w:pPr>
        <w:ind w:left="1716" w:hanging="223"/>
      </w:pPr>
      <w:rPr>
        <w:rFonts w:hint="default"/>
      </w:rPr>
    </w:lvl>
    <w:lvl w:ilvl="2" w:tplc="3BF244DE">
      <w:numFmt w:val="bullet"/>
      <w:lvlText w:val="•"/>
      <w:lvlJc w:val="left"/>
      <w:pPr>
        <w:ind w:left="2712" w:hanging="223"/>
      </w:pPr>
      <w:rPr>
        <w:rFonts w:hint="default"/>
      </w:rPr>
    </w:lvl>
    <w:lvl w:ilvl="3" w:tplc="58D0A780">
      <w:numFmt w:val="bullet"/>
      <w:lvlText w:val="•"/>
      <w:lvlJc w:val="left"/>
      <w:pPr>
        <w:ind w:left="3708" w:hanging="223"/>
      </w:pPr>
      <w:rPr>
        <w:rFonts w:hint="default"/>
      </w:rPr>
    </w:lvl>
    <w:lvl w:ilvl="4" w:tplc="64384DCC">
      <w:numFmt w:val="bullet"/>
      <w:lvlText w:val="•"/>
      <w:lvlJc w:val="left"/>
      <w:pPr>
        <w:ind w:left="4704" w:hanging="223"/>
      </w:pPr>
      <w:rPr>
        <w:rFonts w:hint="default"/>
      </w:rPr>
    </w:lvl>
    <w:lvl w:ilvl="5" w:tplc="0B0E78AC">
      <w:numFmt w:val="bullet"/>
      <w:lvlText w:val="•"/>
      <w:lvlJc w:val="left"/>
      <w:pPr>
        <w:ind w:left="5700" w:hanging="223"/>
      </w:pPr>
      <w:rPr>
        <w:rFonts w:hint="default"/>
      </w:rPr>
    </w:lvl>
    <w:lvl w:ilvl="6" w:tplc="E516FD12">
      <w:numFmt w:val="bullet"/>
      <w:lvlText w:val="•"/>
      <w:lvlJc w:val="left"/>
      <w:pPr>
        <w:ind w:left="6696" w:hanging="223"/>
      </w:pPr>
      <w:rPr>
        <w:rFonts w:hint="default"/>
      </w:rPr>
    </w:lvl>
    <w:lvl w:ilvl="7" w:tplc="4802C7A0">
      <w:numFmt w:val="bullet"/>
      <w:lvlText w:val="•"/>
      <w:lvlJc w:val="left"/>
      <w:pPr>
        <w:ind w:left="7692" w:hanging="223"/>
      </w:pPr>
      <w:rPr>
        <w:rFonts w:hint="default"/>
      </w:rPr>
    </w:lvl>
    <w:lvl w:ilvl="8" w:tplc="E7683644">
      <w:numFmt w:val="bullet"/>
      <w:lvlText w:val="•"/>
      <w:lvlJc w:val="left"/>
      <w:pPr>
        <w:ind w:left="8688" w:hanging="223"/>
      </w:pPr>
      <w:rPr>
        <w:rFonts w:hint="default"/>
      </w:rPr>
    </w:lvl>
  </w:abstractNum>
  <w:abstractNum w:abstractNumId="34" w15:restartNumberingAfterBreak="0">
    <w:nsid w:val="4BF11F26"/>
    <w:multiLevelType w:val="hybridMultilevel"/>
    <w:tmpl w:val="6706B9AE"/>
    <w:lvl w:ilvl="0" w:tplc="E56611D2">
      <w:start w:val="1"/>
      <w:numFmt w:val="lowerLetter"/>
      <w:lvlText w:val="%1."/>
      <w:lvlJc w:val="left"/>
      <w:pPr>
        <w:ind w:left="722" w:hanging="223"/>
      </w:pPr>
      <w:rPr>
        <w:rFonts w:ascii="Helvetica" w:eastAsia="Helvetica" w:hAnsi="Helvetica" w:cs="Helvetica" w:hint="default"/>
        <w:w w:val="100"/>
        <w:sz w:val="20"/>
        <w:szCs w:val="20"/>
      </w:rPr>
    </w:lvl>
    <w:lvl w:ilvl="1" w:tplc="FAA89E0C">
      <w:numFmt w:val="bullet"/>
      <w:lvlText w:val="•"/>
      <w:lvlJc w:val="left"/>
      <w:pPr>
        <w:ind w:left="1716" w:hanging="223"/>
      </w:pPr>
      <w:rPr>
        <w:rFonts w:hint="default"/>
      </w:rPr>
    </w:lvl>
    <w:lvl w:ilvl="2" w:tplc="A75298D6">
      <w:numFmt w:val="bullet"/>
      <w:lvlText w:val="•"/>
      <w:lvlJc w:val="left"/>
      <w:pPr>
        <w:ind w:left="2712" w:hanging="223"/>
      </w:pPr>
      <w:rPr>
        <w:rFonts w:hint="default"/>
      </w:rPr>
    </w:lvl>
    <w:lvl w:ilvl="3" w:tplc="E2209612">
      <w:numFmt w:val="bullet"/>
      <w:lvlText w:val="•"/>
      <w:lvlJc w:val="left"/>
      <w:pPr>
        <w:ind w:left="3708" w:hanging="223"/>
      </w:pPr>
      <w:rPr>
        <w:rFonts w:hint="default"/>
      </w:rPr>
    </w:lvl>
    <w:lvl w:ilvl="4" w:tplc="BA38A120">
      <w:numFmt w:val="bullet"/>
      <w:lvlText w:val="•"/>
      <w:lvlJc w:val="left"/>
      <w:pPr>
        <w:ind w:left="4704" w:hanging="223"/>
      </w:pPr>
      <w:rPr>
        <w:rFonts w:hint="default"/>
      </w:rPr>
    </w:lvl>
    <w:lvl w:ilvl="5" w:tplc="E1B2014E">
      <w:numFmt w:val="bullet"/>
      <w:lvlText w:val="•"/>
      <w:lvlJc w:val="left"/>
      <w:pPr>
        <w:ind w:left="5700" w:hanging="223"/>
      </w:pPr>
      <w:rPr>
        <w:rFonts w:hint="default"/>
      </w:rPr>
    </w:lvl>
    <w:lvl w:ilvl="6" w:tplc="5762A61C">
      <w:numFmt w:val="bullet"/>
      <w:lvlText w:val="•"/>
      <w:lvlJc w:val="left"/>
      <w:pPr>
        <w:ind w:left="6696" w:hanging="223"/>
      </w:pPr>
      <w:rPr>
        <w:rFonts w:hint="default"/>
      </w:rPr>
    </w:lvl>
    <w:lvl w:ilvl="7" w:tplc="F40C0C4E">
      <w:numFmt w:val="bullet"/>
      <w:lvlText w:val="•"/>
      <w:lvlJc w:val="left"/>
      <w:pPr>
        <w:ind w:left="7692" w:hanging="223"/>
      </w:pPr>
      <w:rPr>
        <w:rFonts w:hint="default"/>
      </w:rPr>
    </w:lvl>
    <w:lvl w:ilvl="8" w:tplc="64269478">
      <w:numFmt w:val="bullet"/>
      <w:lvlText w:val="•"/>
      <w:lvlJc w:val="left"/>
      <w:pPr>
        <w:ind w:left="8688" w:hanging="223"/>
      </w:pPr>
      <w:rPr>
        <w:rFonts w:hint="default"/>
      </w:rPr>
    </w:lvl>
  </w:abstractNum>
  <w:abstractNum w:abstractNumId="35" w15:restartNumberingAfterBreak="0">
    <w:nsid w:val="5059334A"/>
    <w:multiLevelType w:val="hybridMultilevel"/>
    <w:tmpl w:val="DC68234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512129F9"/>
    <w:multiLevelType w:val="hybridMultilevel"/>
    <w:tmpl w:val="D7987D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59A60E50"/>
    <w:multiLevelType w:val="hybridMultilevel"/>
    <w:tmpl w:val="92CABB52"/>
    <w:lvl w:ilvl="0" w:tplc="F028EA9E">
      <w:start w:val="1"/>
      <w:numFmt w:val="bullet"/>
      <w:lvlText w:val=""/>
      <w:lvlJc w:val="left"/>
      <w:pPr>
        <w:ind w:left="720" w:hanging="360"/>
      </w:pPr>
      <w:rPr>
        <w:rFonts w:ascii="Symbol" w:hAnsi="Symbol" w:hint="default"/>
        <w:sz w:val="32"/>
        <w:u w:color="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D7B0696"/>
    <w:multiLevelType w:val="multilevel"/>
    <w:tmpl w:val="B8E01C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AB1517"/>
    <w:multiLevelType w:val="hybridMultilevel"/>
    <w:tmpl w:val="7674D244"/>
    <w:lvl w:ilvl="0" w:tplc="29B69C38">
      <w:start w:val="1"/>
      <w:numFmt w:val="lowerLetter"/>
      <w:lvlText w:val="%1."/>
      <w:lvlJc w:val="left"/>
      <w:pPr>
        <w:ind w:left="722" w:hanging="223"/>
      </w:pPr>
      <w:rPr>
        <w:rFonts w:ascii="Helvetica" w:eastAsia="Helvetica" w:hAnsi="Helvetica" w:cs="Helvetica" w:hint="default"/>
        <w:w w:val="100"/>
        <w:sz w:val="20"/>
        <w:szCs w:val="20"/>
      </w:rPr>
    </w:lvl>
    <w:lvl w:ilvl="1" w:tplc="A8CC0E40">
      <w:numFmt w:val="bullet"/>
      <w:lvlText w:val="•"/>
      <w:lvlJc w:val="left"/>
      <w:pPr>
        <w:ind w:left="1716" w:hanging="223"/>
      </w:pPr>
      <w:rPr>
        <w:rFonts w:hint="default"/>
      </w:rPr>
    </w:lvl>
    <w:lvl w:ilvl="2" w:tplc="2954EDD2">
      <w:numFmt w:val="bullet"/>
      <w:lvlText w:val="•"/>
      <w:lvlJc w:val="left"/>
      <w:pPr>
        <w:ind w:left="2712" w:hanging="223"/>
      </w:pPr>
      <w:rPr>
        <w:rFonts w:hint="default"/>
      </w:rPr>
    </w:lvl>
    <w:lvl w:ilvl="3" w:tplc="3BE08AAC">
      <w:numFmt w:val="bullet"/>
      <w:lvlText w:val="•"/>
      <w:lvlJc w:val="left"/>
      <w:pPr>
        <w:ind w:left="3708" w:hanging="223"/>
      </w:pPr>
      <w:rPr>
        <w:rFonts w:hint="default"/>
      </w:rPr>
    </w:lvl>
    <w:lvl w:ilvl="4" w:tplc="62028024">
      <w:numFmt w:val="bullet"/>
      <w:lvlText w:val="•"/>
      <w:lvlJc w:val="left"/>
      <w:pPr>
        <w:ind w:left="4704" w:hanging="223"/>
      </w:pPr>
      <w:rPr>
        <w:rFonts w:hint="default"/>
      </w:rPr>
    </w:lvl>
    <w:lvl w:ilvl="5" w:tplc="614E7E2E">
      <w:numFmt w:val="bullet"/>
      <w:lvlText w:val="•"/>
      <w:lvlJc w:val="left"/>
      <w:pPr>
        <w:ind w:left="5700" w:hanging="223"/>
      </w:pPr>
      <w:rPr>
        <w:rFonts w:hint="default"/>
      </w:rPr>
    </w:lvl>
    <w:lvl w:ilvl="6" w:tplc="13A4ECCE">
      <w:numFmt w:val="bullet"/>
      <w:lvlText w:val="•"/>
      <w:lvlJc w:val="left"/>
      <w:pPr>
        <w:ind w:left="6696" w:hanging="223"/>
      </w:pPr>
      <w:rPr>
        <w:rFonts w:hint="default"/>
      </w:rPr>
    </w:lvl>
    <w:lvl w:ilvl="7" w:tplc="356A8712">
      <w:numFmt w:val="bullet"/>
      <w:lvlText w:val="•"/>
      <w:lvlJc w:val="left"/>
      <w:pPr>
        <w:ind w:left="7692" w:hanging="223"/>
      </w:pPr>
      <w:rPr>
        <w:rFonts w:hint="default"/>
      </w:rPr>
    </w:lvl>
    <w:lvl w:ilvl="8" w:tplc="2892E0C2">
      <w:numFmt w:val="bullet"/>
      <w:lvlText w:val="•"/>
      <w:lvlJc w:val="left"/>
      <w:pPr>
        <w:ind w:left="8688" w:hanging="223"/>
      </w:pPr>
      <w:rPr>
        <w:rFonts w:hint="default"/>
      </w:rPr>
    </w:lvl>
  </w:abstractNum>
  <w:abstractNum w:abstractNumId="40" w15:restartNumberingAfterBreak="0">
    <w:nsid w:val="67F32219"/>
    <w:multiLevelType w:val="hybridMultilevel"/>
    <w:tmpl w:val="AAAE41F8"/>
    <w:lvl w:ilvl="0" w:tplc="3C445004">
      <w:start w:val="1"/>
      <w:numFmt w:val="lowerLetter"/>
      <w:lvlText w:val="%1."/>
      <w:lvlJc w:val="left"/>
      <w:pPr>
        <w:ind w:left="722" w:hanging="223"/>
      </w:pPr>
      <w:rPr>
        <w:rFonts w:ascii="Helvetica" w:eastAsia="Helvetica" w:hAnsi="Helvetica" w:cs="Helvetica" w:hint="default"/>
        <w:w w:val="100"/>
        <w:sz w:val="20"/>
        <w:szCs w:val="20"/>
      </w:rPr>
    </w:lvl>
    <w:lvl w:ilvl="1" w:tplc="2256A272">
      <w:numFmt w:val="bullet"/>
      <w:lvlText w:val="•"/>
      <w:lvlJc w:val="left"/>
      <w:pPr>
        <w:ind w:left="1716" w:hanging="223"/>
      </w:pPr>
      <w:rPr>
        <w:rFonts w:hint="default"/>
      </w:rPr>
    </w:lvl>
    <w:lvl w:ilvl="2" w:tplc="8EA25D8C">
      <w:numFmt w:val="bullet"/>
      <w:lvlText w:val="•"/>
      <w:lvlJc w:val="left"/>
      <w:pPr>
        <w:ind w:left="2712" w:hanging="223"/>
      </w:pPr>
      <w:rPr>
        <w:rFonts w:hint="default"/>
      </w:rPr>
    </w:lvl>
    <w:lvl w:ilvl="3" w:tplc="49F6BF94">
      <w:numFmt w:val="bullet"/>
      <w:lvlText w:val="•"/>
      <w:lvlJc w:val="left"/>
      <w:pPr>
        <w:ind w:left="3708" w:hanging="223"/>
      </w:pPr>
      <w:rPr>
        <w:rFonts w:hint="default"/>
      </w:rPr>
    </w:lvl>
    <w:lvl w:ilvl="4" w:tplc="46AC9CDA">
      <w:numFmt w:val="bullet"/>
      <w:lvlText w:val="•"/>
      <w:lvlJc w:val="left"/>
      <w:pPr>
        <w:ind w:left="4704" w:hanging="223"/>
      </w:pPr>
      <w:rPr>
        <w:rFonts w:hint="default"/>
      </w:rPr>
    </w:lvl>
    <w:lvl w:ilvl="5" w:tplc="CAA48620">
      <w:numFmt w:val="bullet"/>
      <w:lvlText w:val="•"/>
      <w:lvlJc w:val="left"/>
      <w:pPr>
        <w:ind w:left="5700" w:hanging="223"/>
      </w:pPr>
      <w:rPr>
        <w:rFonts w:hint="default"/>
      </w:rPr>
    </w:lvl>
    <w:lvl w:ilvl="6" w:tplc="E4809E76">
      <w:numFmt w:val="bullet"/>
      <w:lvlText w:val="•"/>
      <w:lvlJc w:val="left"/>
      <w:pPr>
        <w:ind w:left="6696" w:hanging="223"/>
      </w:pPr>
      <w:rPr>
        <w:rFonts w:hint="default"/>
      </w:rPr>
    </w:lvl>
    <w:lvl w:ilvl="7" w:tplc="C5909AF6">
      <w:numFmt w:val="bullet"/>
      <w:lvlText w:val="•"/>
      <w:lvlJc w:val="left"/>
      <w:pPr>
        <w:ind w:left="7692" w:hanging="223"/>
      </w:pPr>
      <w:rPr>
        <w:rFonts w:hint="default"/>
      </w:rPr>
    </w:lvl>
    <w:lvl w:ilvl="8" w:tplc="47D052FC">
      <w:numFmt w:val="bullet"/>
      <w:lvlText w:val="•"/>
      <w:lvlJc w:val="left"/>
      <w:pPr>
        <w:ind w:left="8688" w:hanging="223"/>
      </w:pPr>
      <w:rPr>
        <w:rFonts w:hint="default"/>
      </w:rPr>
    </w:lvl>
  </w:abstractNum>
  <w:abstractNum w:abstractNumId="41" w15:restartNumberingAfterBreak="0">
    <w:nsid w:val="69C60D65"/>
    <w:multiLevelType w:val="hybridMultilevel"/>
    <w:tmpl w:val="23561282"/>
    <w:lvl w:ilvl="0" w:tplc="687E0794">
      <w:start w:val="1"/>
      <w:numFmt w:val="lowerLetter"/>
      <w:lvlText w:val="%1."/>
      <w:lvlJc w:val="left"/>
      <w:pPr>
        <w:ind w:left="722" w:hanging="223"/>
      </w:pPr>
      <w:rPr>
        <w:rFonts w:ascii="Helvetica" w:eastAsia="Helvetica" w:hAnsi="Helvetica" w:cs="Helvetica" w:hint="default"/>
        <w:w w:val="100"/>
        <w:sz w:val="20"/>
        <w:szCs w:val="20"/>
      </w:rPr>
    </w:lvl>
    <w:lvl w:ilvl="1" w:tplc="0156B4CC">
      <w:numFmt w:val="bullet"/>
      <w:lvlText w:val="•"/>
      <w:lvlJc w:val="left"/>
      <w:pPr>
        <w:ind w:left="1716" w:hanging="223"/>
      </w:pPr>
      <w:rPr>
        <w:rFonts w:hint="default"/>
      </w:rPr>
    </w:lvl>
    <w:lvl w:ilvl="2" w:tplc="88A6BBEA">
      <w:numFmt w:val="bullet"/>
      <w:lvlText w:val="•"/>
      <w:lvlJc w:val="left"/>
      <w:pPr>
        <w:ind w:left="2712" w:hanging="223"/>
      </w:pPr>
      <w:rPr>
        <w:rFonts w:hint="default"/>
      </w:rPr>
    </w:lvl>
    <w:lvl w:ilvl="3" w:tplc="99A26752">
      <w:numFmt w:val="bullet"/>
      <w:lvlText w:val="•"/>
      <w:lvlJc w:val="left"/>
      <w:pPr>
        <w:ind w:left="3708" w:hanging="223"/>
      </w:pPr>
      <w:rPr>
        <w:rFonts w:hint="default"/>
      </w:rPr>
    </w:lvl>
    <w:lvl w:ilvl="4" w:tplc="537636E6">
      <w:numFmt w:val="bullet"/>
      <w:lvlText w:val="•"/>
      <w:lvlJc w:val="left"/>
      <w:pPr>
        <w:ind w:left="4704" w:hanging="223"/>
      </w:pPr>
      <w:rPr>
        <w:rFonts w:hint="default"/>
      </w:rPr>
    </w:lvl>
    <w:lvl w:ilvl="5" w:tplc="9E1AEE02">
      <w:numFmt w:val="bullet"/>
      <w:lvlText w:val="•"/>
      <w:lvlJc w:val="left"/>
      <w:pPr>
        <w:ind w:left="5700" w:hanging="223"/>
      </w:pPr>
      <w:rPr>
        <w:rFonts w:hint="default"/>
      </w:rPr>
    </w:lvl>
    <w:lvl w:ilvl="6" w:tplc="61E051B6">
      <w:numFmt w:val="bullet"/>
      <w:lvlText w:val="•"/>
      <w:lvlJc w:val="left"/>
      <w:pPr>
        <w:ind w:left="6696" w:hanging="223"/>
      </w:pPr>
      <w:rPr>
        <w:rFonts w:hint="default"/>
      </w:rPr>
    </w:lvl>
    <w:lvl w:ilvl="7" w:tplc="10E8196C">
      <w:numFmt w:val="bullet"/>
      <w:lvlText w:val="•"/>
      <w:lvlJc w:val="left"/>
      <w:pPr>
        <w:ind w:left="7692" w:hanging="223"/>
      </w:pPr>
      <w:rPr>
        <w:rFonts w:hint="default"/>
      </w:rPr>
    </w:lvl>
    <w:lvl w:ilvl="8" w:tplc="BFA6E57E">
      <w:numFmt w:val="bullet"/>
      <w:lvlText w:val="•"/>
      <w:lvlJc w:val="left"/>
      <w:pPr>
        <w:ind w:left="8688" w:hanging="223"/>
      </w:pPr>
      <w:rPr>
        <w:rFonts w:hint="default"/>
      </w:rPr>
    </w:lvl>
  </w:abstractNum>
  <w:abstractNum w:abstractNumId="42" w15:restartNumberingAfterBreak="0">
    <w:nsid w:val="6CDF75FB"/>
    <w:multiLevelType w:val="hybridMultilevel"/>
    <w:tmpl w:val="BF604E60"/>
    <w:lvl w:ilvl="0" w:tplc="E7182DAE">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6F317AC2"/>
    <w:multiLevelType w:val="hybridMultilevel"/>
    <w:tmpl w:val="68A85022"/>
    <w:lvl w:ilvl="0" w:tplc="84F89BBC">
      <w:start w:val="1"/>
      <w:numFmt w:val="lowerLetter"/>
      <w:lvlText w:val="%1."/>
      <w:lvlJc w:val="left"/>
      <w:pPr>
        <w:ind w:left="722" w:hanging="223"/>
      </w:pPr>
      <w:rPr>
        <w:rFonts w:ascii="Helvetica" w:eastAsia="Helvetica" w:hAnsi="Helvetica" w:cs="Helvetica" w:hint="default"/>
        <w:spacing w:val="-6"/>
        <w:w w:val="100"/>
        <w:sz w:val="20"/>
        <w:szCs w:val="20"/>
      </w:rPr>
    </w:lvl>
    <w:lvl w:ilvl="1" w:tplc="FBEE6F3A">
      <w:start w:val="1"/>
      <w:numFmt w:val="lowerLetter"/>
      <w:lvlText w:val="%2."/>
      <w:lvlJc w:val="left"/>
      <w:pPr>
        <w:ind w:left="1344" w:hanging="223"/>
      </w:pPr>
      <w:rPr>
        <w:rFonts w:ascii="Helvetica" w:eastAsia="Helvetica" w:hAnsi="Helvetica" w:cs="Helvetica" w:hint="default"/>
        <w:spacing w:val="-2"/>
        <w:w w:val="100"/>
        <w:sz w:val="20"/>
        <w:szCs w:val="20"/>
      </w:rPr>
    </w:lvl>
    <w:lvl w:ilvl="2" w:tplc="A1002532">
      <w:numFmt w:val="bullet"/>
      <w:lvlText w:val="•"/>
      <w:lvlJc w:val="left"/>
      <w:pPr>
        <w:ind w:left="2377" w:hanging="223"/>
      </w:pPr>
      <w:rPr>
        <w:rFonts w:hint="default"/>
      </w:rPr>
    </w:lvl>
    <w:lvl w:ilvl="3" w:tplc="71AAE9A0">
      <w:numFmt w:val="bullet"/>
      <w:lvlText w:val="•"/>
      <w:lvlJc w:val="left"/>
      <w:pPr>
        <w:ind w:left="3415" w:hanging="223"/>
      </w:pPr>
      <w:rPr>
        <w:rFonts w:hint="default"/>
      </w:rPr>
    </w:lvl>
    <w:lvl w:ilvl="4" w:tplc="3C9A72CE">
      <w:numFmt w:val="bullet"/>
      <w:lvlText w:val="•"/>
      <w:lvlJc w:val="left"/>
      <w:pPr>
        <w:ind w:left="4453" w:hanging="223"/>
      </w:pPr>
      <w:rPr>
        <w:rFonts w:hint="default"/>
      </w:rPr>
    </w:lvl>
    <w:lvl w:ilvl="5" w:tplc="D7A69AE0">
      <w:numFmt w:val="bullet"/>
      <w:lvlText w:val="•"/>
      <w:lvlJc w:val="left"/>
      <w:pPr>
        <w:ind w:left="5491" w:hanging="223"/>
      </w:pPr>
      <w:rPr>
        <w:rFonts w:hint="default"/>
      </w:rPr>
    </w:lvl>
    <w:lvl w:ilvl="6" w:tplc="EE48FB9E">
      <w:numFmt w:val="bullet"/>
      <w:lvlText w:val="•"/>
      <w:lvlJc w:val="left"/>
      <w:pPr>
        <w:ind w:left="6528" w:hanging="223"/>
      </w:pPr>
      <w:rPr>
        <w:rFonts w:hint="default"/>
      </w:rPr>
    </w:lvl>
    <w:lvl w:ilvl="7" w:tplc="7ADE11CA">
      <w:numFmt w:val="bullet"/>
      <w:lvlText w:val="•"/>
      <w:lvlJc w:val="left"/>
      <w:pPr>
        <w:ind w:left="7566" w:hanging="223"/>
      </w:pPr>
      <w:rPr>
        <w:rFonts w:hint="default"/>
      </w:rPr>
    </w:lvl>
    <w:lvl w:ilvl="8" w:tplc="F4528690">
      <w:numFmt w:val="bullet"/>
      <w:lvlText w:val="•"/>
      <w:lvlJc w:val="left"/>
      <w:pPr>
        <w:ind w:left="8604" w:hanging="223"/>
      </w:pPr>
      <w:rPr>
        <w:rFonts w:hint="default"/>
      </w:rPr>
    </w:lvl>
  </w:abstractNum>
  <w:abstractNum w:abstractNumId="44" w15:restartNumberingAfterBreak="0">
    <w:nsid w:val="736D5AC8"/>
    <w:multiLevelType w:val="hybridMultilevel"/>
    <w:tmpl w:val="E558E2C8"/>
    <w:lvl w:ilvl="0" w:tplc="0809000F">
      <w:start w:val="1"/>
      <w:numFmt w:val="decimal"/>
      <w:lvlText w:val="%1."/>
      <w:lvlJc w:val="left"/>
      <w:pPr>
        <w:ind w:left="720" w:hanging="360"/>
      </w:pPr>
      <w:rPr>
        <w:rFonts w:hint="default"/>
        <w:sz w:val="32"/>
        <w:u w:color="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170590"/>
    <w:multiLevelType w:val="multilevel"/>
    <w:tmpl w:val="1B30803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2001077792">
    <w:abstractNumId w:val="15"/>
  </w:num>
  <w:num w:numId="2" w16cid:durableId="496654606">
    <w:abstractNumId w:val="4"/>
  </w:num>
  <w:num w:numId="3" w16cid:durableId="786237205">
    <w:abstractNumId w:val="2"/>
  </w:num>
  <w:num w:numId="4" w16cid:durableId="1717584663">
    <w:abstractNumId w:val="30"/>
  </w:num>
  <w:num w:numId="5" w16cid:durableId="1328902816">
    <w:abstractNumId w:val="11"/>
  </w:num>
  <w:num w:numId="6" w16cid:durableId="1537616776">
    <w:abstractNumId w:val="34"/>
  </w:num>
  <w:num w:numId="7" w16cid:durableId="1661233823">
    <w:abstractNumId w:val="25"/>
  </w:num>
  <w:num w:numId="8" w16cid:durableId="404493579">
    <w:abstractNumId w:val="1"/>
  </w:num>
  <w:num w:numId="9" w16cid:durableId="707142241">
    <w:abstractNumId w:val="7"/>
  </w:num>
  <w:num w:numId="10" w16cid:durableId="470947807">
    <w:abstractNumId w:val="6"/>
  </w:num>
  <w:num w:numId="11" w16cid:durableId="2052413853">
    <w:abstractNumId w:val="17"/>
  </w:num>
  <w:num w:numId="12" w16cid:durableId="1747217503">
    <w:abstractNumId w:val="24"/>
  </w:num>
  <w:num w:numId="13" w16cid:durableId="1848209330">
    <w:abstractNumId w:val="41"/>
  </w:num>
  <w:num w:numId="14" w16cid:durableId="1605109142">
    <w:abstractNumId w:val="33"/>
  </w:num>
  <w:num w:numId="15" w16cid:durableId="1526597354">
    <w:abstractNumId w:val="18"/>
  </w:num>
  <w:num w:numId="16" w16cid:durableId="1571041982">
    <w:abstractNumId w:val="5"/>
  </w:num>
  <w:num w:numId="17" w16cid:durableId="470707264">
    <w:abstractNumId w:val="39"/>
  </w:num>
  <w:num w:numId="18" w16cid:durableId="1963728310">
    <w:abstractNumId w:val="0"/>
  </w:num>
  <w:num w:numId="19" w16cid:durableId="1144661500">
    <w:abstractNumId w:val="3"/>
  </w:num>
  <w:num w:numId="20" w16cid:durableId="1519464696">
    <w:abstractNumId w:val="12"/>
  </w:num>
  <w:num w:numId="21" w16cid:durableId="120416197">
    <w:abstractNumId w:val="10"/>
  </w:num>
  <w:num w:numId="22" w16cid:durableId="1248998676">
    <w:abstractNumId w:val="26"/>
  </w:num>
  <w:num w:numId="23" w16cid:durableId="250312443">
    <w:abstractNumId w:val="20"/>
  </w:num>
  <w:num w:numId="24" w16cid:durableId="1031762251">
    <w:abstractNumId w:val="40"/>
  </w:num>
  <w:num w:numId="25" w16cid:durableId="571702151">
    <w:abstractNumId w:val="43"/>
  </w:num>
  <w:num w:numId="26" w16cid:durableId="804273524">
    <w:abstractNumId w:val="9"/>
  </w:num>
  <w:num w:numId="27" w16cid:durableId="1228032282">
    <w:abstractNumId w:val="32"/>
  </w:num>
  <w:num w:numId="28" w16cid:durableId="1386367792">
    <w:abstractNumId w:val="29"/>
  </w:num>
  <w:num w:numId="29" w16cid:durableId="844782389">
    <w:abstractNumId w:val="31"/>
  </w:num>
  <w:num w:numId="30" w16cid:durableId="475874067">
    <w:abstractNumId w:val="28"/>
  </w:num>
  <w:num w:numId="31" w16cid:durableId="1683165979">
    <w:abstractNumId w:val="35"/>
  </w:num>
  <w:num w:numId="32" w16cid:durableId="412121779">
    <w:abstractNumId w:val="27"/>
  </w:num>
  <w:num w:numId="33" w16cid:durableId="382410804">
    <w:abstractNumId w:val="14"/>
  </w:num>
  <w:num w:numId="34" w16cid:durableId="1533225108">
    <w:abstractNumId w:val="23"/>
  </w:num>
  <w:num w:numId="35" w16cid:durableId="1853835723">
    <w:abstractNumId w:val="42"/>
  </w:num>
  <w:num w:numId="36" w16cid:durableId="1280180381">
    <w:abstractNumId w:val="36"/>
  </w:num>
  <w:num w:numId="37" w16cid:durableId="160850402">
    <w:abstractNumId w:val="21"/>
  </w:num>
  <w:num w:numId="38" w16cid:durableId="768231792">
    <w:abstractNumId w:val="38"/>
  </w:num>
  <w:num w:numId="39" w16cid:durableId="1227301637">
    <w:abstractNumId w:val="19"/>
  </w:num>
  <w:num w:numId="40" w16cid:durableId="1715277239">
    <w:abstractNumId w:val="45"/>
  </w:num>
  <w:num w:numId="41" w16cid:durableId="30345645">
    <w:abstractNumId w:val="16"/>
  </w:num>
  <w:num w:numId="42" w16cid:durableId="318971407">
    <w:abstractNumId w:val="13"/>
  </w:num>
  <w:num w:numId="43" w16cid:durableId="1249388507">
    <w:abstractNumId w:val="8"/>
  </w:num>
  <w:num w:numId="44" w16cid:durableId="849641432">
    <w:abstractNumId w:val="37"/>
  </w:num>
  <w:num w:numId="45" w16cid:durableId="108016205">
    <w:abstractNumId w:val="44"/>
  </w:num>
  <w:num w:numId="46" w16cid:durableId="72379857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5A"/>
    <w:rsid w:val="00025F8D"/>
    <w:rsid w:val="000547E9"/>
    <w:rsid w:val="00062CF2"/>
    <w:rsid w:val="00065116"/>
    <w:rsid w:val="000720CA"/>
    <w:rsid w:val="000A2D48"/>
    <w:rsid w:val="000B08CC"/>
    <w:rsid w:val="000B3600"/>
    <w:rsid w:val="000D430D"/>
    <w:rsid w:val="000E3480"/>
    <w:rsid w:val="00117408"/>
    <w:rsid w:val="00135B9B"/>
    <w:rsid w:val="001612E1"/>
    <w:rsid w:val="00162500"/>
    <w:rsid w:val="001C276C"/>
    <w:rsid w:val="00202142"/>
    <w:rsid w:val="0022614E"/>
    <w:rsid w:val="00251FAB"/>
    <w:rsid w:val="002746E2"/>
    <w:rsid w:val="0028136F"/>
    <w:rsid w:val="00283575"/>
    <w:rsid w:val="00291732"/>
    <w:rsid w:val="00295DD1"/>
    <w:rsid w:val="002C00E8"/>
    <w:rsid w:val="002C3AD0"/>
    <w:rsid w:val="002D39B2"/>
    <w:rsid w:val="00313BDA"/>
    <w:rsid w:val="00316DC0"/>
    <w:rsid w:val="00331C75"/>
    <w:rsid w:val="003912C7"/>
    <w:rsid w:val="00394BA4"/>
    <w:rsid w:val="003979E0"/>
    <w:rsid w:val="003B29A9"/>
    <w:rsid w:val="003D59DD"/>
    <w:rsid w:val="003F725A"/>
    <w:rsid w:val="00406AC1"/>
    <w:rsid w:val="00412B05"/>
    <w:rsid w:val="00420B2B"/>
    <w:rsid w:val="00430CA5"/>
    <w:rsid w:val="004328E4"/>
    <w:rsid w:val="00432DC5"/>
    <w:rsid w:val="00434228"/>
    <w:rsid w:val="00436E9F"/>
    <w:rsid w:val="00440402"/>
    <w:rsid w:val="00443AFD"/>
    <w:rsid w:val="00443BF4"/>
    <w:rsid w:val="00473C07"/>
    <w:rsid w:val="00491797"/>
    <w:rsid w:val="00494655"/>
    <w:rsid w:val="004A7829"/>
    <w:rsid w:val="004C4307"/>
    <w:rsid w:val="004D225A"/>
    <w:rsid w:val="004D4865"/>
    <w:rsid w:val="004F4CA9"/>
    <w:rsid w:val="00504ADC"/>
    <w:rsid w:val="0052002A"/>
    <w:rsid w:val="00537146"/>
    <w:rsid w:val="00552AC7"/>
    <w:rsid w:val="00566DCD"/>
    <w:rsid w:val="005754E5"/>
    <w:rsid w:val="00575942"/>
    <w:rsid w:val="00577EDD"/>
    <w:rsid w:val="0058143B"/>
    <w:rsid w:val="00595CDF"/>
    <w:rsid w:val="005A0BD0"/>
    <w:rsid w:val="005A61D7"/>
    <w:rsid w:val="005B7412"/>
    <w:rsid w:val="005D5CC1"/>
    <w:rsid w:val="005D6A65"/>
    <w:rsid w:val="005E316C"/>
    <w:rsid w:val="005F09E0"/>
    <w:rsid w:val="005F32C5"/>
    <w:rsid w:val="005F6C1C"/>
    <w:rsid w:val="00611179"/>
    <w:rsid w:val="00627E01"/>
    <w:rsid w:val="00643FEA"/>
    <w:rsid w:val="0065171D"/>
    <w:rsid w:val="00653479"/>
    <w:rsid w:val="006543E8"/>
    <w:rsid w:val="00654F95"/>
    <w:rsid w:val="00663467"/>
    <w:rsid w:val="00672D60"/>
    <w:rsid w:val="006B3AC9"/>
    <w:rsid w:val="006B7CF9"/>
    <w:rsid w:val="006C2F7D"/>
    <w:rsid w:val="006C3615"/>
    <w:rsid w:val="006F344C"/>
    <w:rsid w:val="00707626"/>
    <w:rsid w:val="00712A01"/>
    <w:rsid w:val="007339E2"/>
    <w:rsid w:val="00742728"/>
    <w:rsid w:val="0075764B"/>
    <w:rsid w:val="00763F14"/>
    <w:rsid w:val="00770B73"/>
    <w:rsid w:val="007804A0"/>
    <w:rsid w:val="00780CAE"/>
    <w:rsid w:val="00793BC6"/>
    <w:rsid w:val="007946FC"/>
    <w:rsid w:val="007A2EFA"/>
    <w:rsid w:val="007C569C"/>
    <w:rsid w:val="007D1D40"/>
    <w:rsid w:val="007E2BED"/>
    <w:rsid w:val="00811B9A"/>
    <w:rsid w:val="00835C38"/>
    <w:rsid w:val="00845B48"/>
    <w:rsid w:val="0086301A"/>
    <w:rsid w:val="00866565"/>
    <w:rsid w:val="0089011D"/>
    <w:rsid w:val="00890B6B"/>
    <w:rsid w:val="008A092A"/>
    <w:rsid w:val="008A3781"/>
    <w:rsid w:val="008A49D8"/>
    <w:rsid w:val="008B0BE3"/>
    <w:rsid w:val="008B32B2"/>
    <w:rsid w:val="008C429A"/>
    <w:rsid w:val="008F270F"/>
    <w:rsid w:val="008F3C74"/>
    <w:rsid w:val="0092700F"/>
    <w:rsid w:val="009453BD"/>
    <w:rsid w:val="0095607D"/>
    <w:rsid w:val="009A566D"/>
    <w:rsid w:val="009D665E"/>
    <w:rsid w:val="009D7D03"/>
    <w:rsid w:val="009E3700"/>
    <w:rsid w:val="009F7E41"/>
    <w:rsid w:val="00A25377"/>
    <w:rsid w:val="00A81C8E"/>
    <w:rsid w:val="00AA1DF1"/>
    <w:rsid w:val="00AB2E15"/>
    <w:rsid w:val="00AD0C32"/>
    <w:rsid w:val="00AE2B9D"/>
    <w:rsid w:val="00AE5FA2"/>
    <w:rsid w:val="00AE7211"/>
    <w:rsid w:val="00B13AF6"/>
    <w:rsid w:val="00B26B0B"/>
    <w:rsid w:val="00B318BA"/>
    <w:rsid w:val="00B3278F"/>
    <w:rsid w:val="00B53198"/>
    <w:rsid w:val="00B64C82"/>
    <w:rsid w:val="00B8133B"/>
    <w:rsid w:val="00B93BEA"/>
    <w:rsid w:val="00BB1D8B"/>
    <w:rsid w:val="00BB53EF"/>
    <w:rsid w:val="00BB5ABB"/>
    <w:rsid w:val="00BC3AB0"/>
    <w:rsid w:val="00BC774B"/>
    <w:rsid w:val="00BE2708"/>
    <w:rsid w:val="00BE451A"/>
    <w:rsid w:val="00C05DE8"/>
    <w:rsid w:val="00C07263"/>
    <w:rsid w:val="00C079F2"/>
    <w:rsid w:val="00C50BAD"/>
    <w:rsid w:val="00C74D28"/>
    <w:rsid w:val="00CB1A0B"/>
    <w:rsid w:val="00CB7CB5"/>
    <w:rsid w:val="00CC3F7E"/>
    <w:rsid w:val="00CC4FC0"/>
    <w:rsid w:val="00D03758"/>
    <w:rsid w:val="00D050B6"/>
    <w:rsid w:val="00D15CA2"/>
    <w:rsid w:val="00D25B75"/>
    <w:rsid w:val="00D3618F"/>
    <w:rsid w:val="00D7154D"/>
    <w:rsid w:val="00D832BF"/>
    <w:rsid w:val="00D9372A"/>
    <w:rsid w:val="00DB4B5C"/>
    <w:rsid w:val="00DD54D1"/>
    <w:rsid w:val="00DE39E6"/>
    <w:rsid w:val="00DF3F82"/>
    <w:rsid w:val="00DF633B"/>
    <w:rsid w:val="00E0321F"/>
    <w:rsid w:val="00E07652"/>
    <w:rsid w:val="00E10F27"/>
    <w:rsid w:val="00E12ABC"/>
    <w:rsid w:val="00E2246A"/>
    <w:rsid w:val="00E50737"/>
    <w:rsid w:val="00E6514E"/>
    <w:rsid w:val="00E71520"/>
    <w:rsid w:val="00E77F8A"/>
    <w:rsid w:val="00E85B83"/>
    <w:rsid w:val="00E85D17"/>
    <w:rsid w:val="00E96A48"/>
    <w:rsid w:val="00ED3181"/>
    <w:rsid w:val="00EE6FB4"/>
    <w:rsid w:val="00EF1E53"/>
    <w:rsid w:val="00EF3E9C"/>
    <w:rsid w:val="00F1615A"/>
    <w:rsid w:val="00F218E6"/>
    <w:rsid w:val="00F235E7"/>
    <w:rsid w:val="00F369CF"/>
    <w:rsid w:val="00F608EC"/>
    <w:rsid w:val="00F75C0F"/>
    <w:rsid w:val="00F8312E"/>
    <w:rsid w:val="00F95995"/>
    <w:rsid w:val="00FB3AA2"/>
    <w:rsid w:val="00FC4FA6"/>
    <w:rsid w:val="00FD2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ADAC"/>
  <w15:chartTrackingRefBased/>
  <w15:docId w15:val="{82DD439A-8D7B-4871-B023-DB4BF40A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7"/>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3">
    <w:name w:val="heading 3"/>
    <w:aliases w:val="Numbering Heading"/>
    <w:basedOn w:val="Normal"/>
    <w:next w:val="Normal"/>
    <w:link w:val="Heading3Char"/>
    <w:autoRedefine/>
    <w:uiPriority w:val="9"/>
    <w:unhideWhenUsed/>
    <w:qFormat/>
    <w:rsid w:val="00835C38"/>
    <w:pPr>
      <w:keepNext/>
      <w:keepLines/>
      <w:spacing w:after="0" w:line="240" w:lineRule="auto"/>
      <w:ind w:left="567" w:hanging="567"/>
      <w:outlineLvl w:val="2"/>
    </w:pPr>
    <w:rPr>
      <w:rFonts w:asciiTheme="majorHAnsi" w:hAnsiTheme="majorHAnsi" w:cstheme="majorBidi"/>
      <w:sz w:val="24"/>
      <w:szCs w:val="24"/>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162500"/>
    <w:pPr>
      <w:tabs>
        <w:tab w:val="left" w:pos="440"/>
        <w:tab w:val="right" w:leader="dot" w:pos="10456"/>
      </w:tabs>
      <w:spacing w:after="0" w:line="240" w:lineRule="auto"/>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unhideWhenUsed/>
    <w:qFormat/>
    <w:rsid w:val="00552AC7"/>
    <w:pPr>
      <w:outlineLvl w:val="9"/>
    </w:pPr>
    <w:rPr>
      <w:lang w:val="en-US"/>
    </w:rPr>
  </w:style>
  <w:style w:type="character" w:styleId="UnresolvedMention">
    <w:name w:val="Unresolved Mention"/>
    <w:basedOn w:val="DefaultParagraphFont"/>
    <w:uiPriority w:val="99"/>
    <w:semiHidden/>
    <w:unhideWhenUsed/>
    <w:rsid w:val="00251FAB"/>
    <w:rPr>
      <w:color w:val="605E5C"/>
      <w:shd w:val="clear" w:color="auto" w:fill="E1DFDD"/>
    </w:rPr>
  </w:style>
  <w:style w:type="table" w:styleId="PlainTable1">
    <w:name w:val="Plain Table 1"/>
    <w:basedOn w:val="TableNormal"/>
    <w:uiPriority w:val="41"/>
    <w:rsid w:val="00F95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7E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D0C32"/>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5E7"/>
    <w:pPr>
      <w:spacing w:before="100" w:beforeAutospacing="1" w:after="100" w:afterAutospacing="1" w:line="240" w:lineRule="auto"/>
    </w:pPr>
    <w:rPr>
      <w:rFonts w:ascii="Times New Roman" w:eastAsiaTheme="minorEastAsia" w:hAnsi="Times New Roman" w:cs="Times New Roman"/>
      <w:sz w:val="24"/>
      <w:szCs w:val="24"/>
      <w:lang w:eastAsia="en-GB"/>
    </w:rPr>
  </w:style>
  <w:style w:type="numbering" w:customStyle="1" w:styleId="Style1">
    <w:name w:val="Style1"/>
    <w:uiPriority w:val="99"/>
    <w:rsid w:val="000B3600"/>
    <w:pPr>
      <w:numPr>
        <w:numId w:val="2"/>
      </w:numPr>
    </w:pPr>
  </w:style>
  <w:style w:type="paragraph" w:styleId="NoSpacing">
    <w:name w:val="No Spacing"/>
    <w:aliases w:val="Numbering,Normal 2"/>
    <w:autoRedefine/>
    <w:uiPriority w:val="1"/>
    <w:qFormat/>
    <w:rsid w:val="00835C38"/>
    <w:pPr>
      <w:spacing w:after="0" w:line="240" w:lineRule="auto"/>
      <w:ind w:left="567" w:hanging="567"/>
    </w:pPr>
  </w:style>
  <w:style w:type="character" w:customStyle="1" w:styleId="Heading3Char">
    <w:name w:val="Heading 3 Char"/>
    <w:aliases w:val="Numbering Heading Char"/>
    <w:basedOn w:val="DefaultParagraphFont"/>
    <w:link w:val="Heading3"/>
    <w:uiPriority w:val="9"/>
    <w:rsid w:val="00835C38"/>
    <w:rPr>
      <w:rFonts w:asciiTheme="majorHAnsi" w:hAnsiTheme="majorHAnsi" w:cstheme="majorBidi"/>
      <w:sz w:val="24"/>
      <w:szCs w:val="24"/>
    </w:rPr>
  </w:style>
  <w:style w:type="paragraph" w:styleId="TOC3">
    <w:name w:val="toc 3"/>
    <w:basedOn w:val="Normal"/>
    <w:next w:val="Normal"/>
    <w:autoRedefine/>
    <w:uiPriority w:val="39"/>
    <w:unhideWhenUsed/>
    <w:rsid w:val="00835C38"/>
    <w:pPr>
      <w:spacing w:after="100"/>
      <w:ind w:left="440"/>
    </w:pPr>
  </w:style>
  <w:style w:type="paragraph" w:styleId="Subtitle">
    <w:name w:val="Subtitle"/>
    <w:aliases w:val="Bold Normal"/>
    <w:basedOn w:val="Normal"/>
    <w:next w:val="Normal"/>
    <w:link w:val="SubtitleChar"/>
    <w:uiPriority w:val="11"/>
    <w:qFormat/>
    <w:rsid w:val="00117408"/>
    <w:pPr>
      <w:numPr>
        <w:ilvl w:val="1"/>
      </w:numPr>
      <w:spacing w:after="0" w:line="240" w:lineRule="auto"/>
      <w:ind w:left="851"/>
    </w:pPr>
    <w:rPr>
      <w:rFonts w:ascii="Arial Bold" w:eastAsiaTheme="majorEastAsia" w:hAnsi="Arial Bold" w:cstheme="majorBidi"/>
      <w:b/>
      <w:iCs/>
      <w:sz w:val="16"/>
      <w:szCs w:val="24"/>
    </w:rPr>
  </w:style>
  <w:style w:type="character" w:customStyle="1" w:styleId="SubtitleChar">
    <w:name w:val="Subtitle Char"/>
    <w:aliases w:val="Bold Normal Char"/>
    <w:basedOn w:val="DefaultParagraphFont"/>
    <w:link w:val="Subtitle"/>
    <w:uiPriority w:val="11"/>
    <w:rsid w:val="00117408"/>
    <w:rPr>
      <w:rFonts w:ascii="Arial Bold" w:eastAsiaTheme="majorEastAsia" w:hAnsi="Arial Bold" w:cstheme="majorBidi"/>
      <w:b/>
      <w:iCs/>
      <w:sz w:val="16"/>
      <w:szCs w:val="24"/>
    </w:rPr>
  </w:style>
  <w:style w:type="paragraph" w:styleId="BodyText">
    <w:name w:val="Body Text"/>
    <w:basedOn w:val="Normal"/>
    <w:link w:val="BodyTextChar"/>
    <w:rsid w:val="00117408"/>
    <w:pPr>
      <w:spacing w:before="120" w:after="0" w:line="240" w:lineRule="auto"/>
      <w:jc w:val="both"/>
    </w:pPr>
    <w:rPr>
      <w:rFonts w:ascii="Arial Narrow" w:eastAsia="Times New Roman" w:hAnsi="Arial Narrow" w:cs="Times New Roman"/>
      <w:color w:val="000000"/>
      <w:sz w:val="20"/>
      <w:szCs w:val="20"/>
      <w:lang w:val="en-US"/>
    </w:rPr>
  </w:style>
  <w:style w:type="character" w:customStyle="1" w:styleId="BodyTextChar">
    <w:name w:val="Body Text Char"/>
    <w:basedOn w:val="DefaultParagraphFont"/>
    <w:link w:val="BodyText"/>
    <w:rsid w:val="00117408"/>
    <w:rPr>
      <w:rFonts w:ascii="Arial Narrow" w:eastAsia="Times New Roman" w:hAnsi="Arial Narrow" w:cs="Times New Roman"/>
      <w:color w:val="000000"/>
      <w:sz w:val="20"/>
      <w:szCs w:val="20"/>
      <w:lang w:val="en-US"/>
    </w:rPr>
  </w:style>
  <w:style w:type="paragraph" w:customStyle="1" w:styleId="Default">
    <w:name w:val="Default"/>
    <w:rsid w:val="005D6A65"/>
    <w:pPr>
      <w:autoSpaceDE w:val="0"/>
      <w:autoSpaceDN w:val="0"/>
      <w:adjustRightInd w:val="0"/>
      <w:spacing w:after="0" w:line="240" w:lineRule="auto"/>
    </w:pPr>
    <w:rPr>
      <w:rFonts w:ascii="Arial" w:hAnsi="Arial" w:cs="Arial"/>
      <w:color w:val="000000"/>
      <w:sz w:val="24"/>
      <w:szCs w:val="24"/>
    </w:rPr>
  </w:style>
  <w:style w:type="character" w:customStyle="1" w:styleId="hgkelc">
    <w:name w:val="hgkelc"/>
    <w:basedOn w:val="DefaultParagraphFont"/>
    <w:rsid w:val="00D050B6"/>
  </w:style>
  <w:style w:type="character" w:customStyle="1" w:styleId="kx21rb">
    <w:name w:val="kx21rb"/>
    <w:basedOn w:val="DefaultParagraphFont"/>
    <w:rsid w:val="00D0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249364">
      <w:bodyDiv w:val="1"/>
      <w:marLeft w:val="0"/>
      <w:marRight w:val="0"/>
      <w:marTop w:val="0"/>
      <w:marBottom w:val="0"/>
      <w:divBdr>
        <w:top w:val="none" w:sz="0" w:space="0" w:color="auto"/>
        <w:left w:val="none" w:sz="0" w:space="0" w:color="auto"/>
        <w:bottom w:val="none" w:sz="0" w:space="0" w:color="auto"/>
        <w:right w:val="none" w:sz="0" w:space="0" w:color="auto"/>
      </w:divBdr>
      <w:divsChild>
        <w:div w:id="2081100120">
          <w:marLeft w:val="0"/>
          <w:marRight w:val="0"/>
          <w:marTop w:val="0"/>
          <w:marBottom w:val="0"/>
          <w:divBdr>
            <w:top w:val="none" w:sz="0" w:space="0" w:color="auto"/>
            <w:left w:val="none" w:sz="0" w:space="0" w:color="auto"/>
            <w:bottom w:val="none" w:sz="0" w:space="0" w:color="auto"/>
            <w:right w:val="none" w:sz="0" w:space="0" w:color="auto"/>
          </w:divBdr>
          <w:divsChild>
            <w:div w:id="667564806">
              <w:marLeft w:val="0"/>
              <w:marRight w:val="0"/>
              <w:marTop w:val="180"/>
              <w:marBottom w:val="180"/>
              <w:divBdr>
                <w:top w:val="none" w:sz="0" w:space="0" w:color="auto"/>
                <w:left w:val="none" w:sz="0" w:space="0" w:color="auto"/>
                <w:bottom w:val="none" w:sz="0" w:space="0" w:color="auto"/>
                <w:right w:val="none" w:sz="0" w:space="0" w:color="auto"/>
              </w:divBdr>
            </w:div>
          </w:divsChild>
        </w:div>
        <w:div w:id="624652678">
          <w:marLeft w:val="0"/>
          <w:marRight w:val="0"/>
          <w:marTop w:val="0"/>
          <w:marBottom w:val="0"/>
          <w:divBdr>
            <w:top w:val="none" w:sz="0" w:space="0" w:color="auto"/>
            <w:left w:val="none" w:sz="0" w:space="0" w:color="auto"/>
            <w:bottom w:val="none" w:sz="0" w:space="0" w:color="auto"/>
            <w:right w:val="none" w:sz="0" w:space="0" w:color="auto"/>
          </w:divBdr>
          <w:divsChild>
            <w:div w:id="1359548318">
              <w:marLeft w:val="0"/>
              <w:marRight w:val="0"/>
              <w:marTop w:val="0"/>
              <w:marBottom w:val="0"/>
              <w:divBdr>
                <w:top w:val="none" w:sz="0" w:space="0" w:color="auto"/>
                <w:left w:val="none" w:sz="0" w:space="0" w:color="auto"/>
                <w:bottom w:val="none" w:sz="0" w:space="0" w:color="auto"/>
                <w:right w:val="none" w:sz="0" w:space="0" w:color="auto"/>
              </w:divBdr>
              <w:divsChild>
                <w:div w:id="1289630135">
                  <w:marLeft w:val="0"/>
                  <w:marRight w:val="0"/>
                  <w:marTop w:val="0"/>
                  <w:marBottom w:val="0"/>
                  <w:divBdr>
                    <w:top w:val="none" w:sz="0" w:space="0" w:color="auto"/>
                    <w:left w:val="none" w:sz="0" w:space="0" w:color="auto"/>
                    <w:bottom w:val="none" w:sz="0" w:space="0" w:color="auto"/>
                    <w:right w:val="none" w:sz="0" w:space="0" w:color="auto"/>
                  </w:divBdr>
                  <w:divsChild>
                    <w:div w:id="911158230">
                      <w:marLeft w:val="0"/>
                      <w:marRight w:val="0"/>
                      <w:marTop w:val="0"/>
                      <w:marBottom w:val="0"/>
                      <w:divBdr>
                        <w:top w:val="none" w:sz="0" w:space="0" w:color="auto"/>
                        <w:left w:val="none" w:sz="0" w:space="0" w:color="auto"/>
                        <w:bottom w:val="none" w:sz="0" w:space="0" w:color="auto"/>
                        <w:right w:val="none" w:sz="0" w:space="0" w:color="auto"/>
                      </w:divBdr>
                      <w:divsChild>
                        <w:div w:id="566918014">
                          <w:marLeft w:val="0"/>
                          <w:marRight w:val="0"/>
                          <w:marTop w:val="0"/>
                          <w:marBottom w:val="0"/>
                          <w:divBdr>
                            <w:top w:val="none" w:sz="0" w:space="0" w:color="auto"/>
                            <w:left w:val="none" w:sz="0" w:space="0" w:color="auto"/>
                            <w:bottom w:val="none" w:sz="0" w:space="0" w:color="auto"/>
                            <w:right w:val="none" w:sz="0" w:space="0" w:color="auto"/>
                          </w:divBdr>
                          <w:divsChild>
                            <w:div w:id="15343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563381">
      <w:bodyDiv w:val="1"/>
      <w:marLeft w:val="0"/>
      <w:marRight w:val="0"/>
      <w:marTop w:val="0"/>
      <w:marBottom w:val="0"/>
      <w:divBdr>
        <w:top w:val="none" w:sz="0" w:space="0" w:color="auto"/>
        <w:left w:val="none" w:sz="0" w:space="0" w:color="auto"/>
        <w:bottom w:val="none" w:sz="0" w:space="0" w:color="auto"/>
        <w:right w:val="none" w:sz="0" w:space="0" w:color="auto"/>
      </w:divBdr>
      <w:divsChild>
        <w:div w:id="187006988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pw257\Downloads\Third%20Party%20Information%20Security%20Management%20Policy%20v.%201.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_x0020_Owner xmlns="409a0f59-6552-4628-bbd3-6bb74194cfdc">
      <UserInfo>
        <DisplayName>i:0#.f|membership|michael.moore@microlinkpc.com</DisplayName>
        <AccountId>11</AccountId>
        <AccountType/>
      </UserInfo>
    </Document_x0020_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77F4-AE78-425C-A0A4-B46D5899195E}"/>
</file>

<file path=customXml/itemProps2.xml><?xml version="1.0" encoding="utf-8"?>
<ds:datastoreItem xmlns:ds="http://schemas.openxmlformats.org/officeDocument/2006/customXml" ds:itemID="{EBAC89AD-6929-4099-A6FE-E83DF92101B3}">
  <ds:schemaRefs>
    <ds:schemaRef ds:uri="http://schemas.microsoft.com/sharepoint/v3/contenttype/forms"/>
  </ds:schemaRefs>
</ds:datastoreItem>
</file>

<file path=customXml/itemProps3.xml><?xml version="1.0" encoding="utf-8"?>
<ds:datastoreItem xmlns:ds="http://schemas.openxmlformats.org/officeDocument/2006/customXml" ds:itemID="{1A7BAB92-0105-4B68-A46D-BDBDBC025B67}">
  <ds:schemaRefs>
    <ds:schemaRef ds:uri="http://purl.org/dc/dcmitype/"/>
    <ds:schemaRef ds:uri="http://purl.org/dc/terms/"/>
    <ds:schemaRef ds:uri="eab762e6-4320-4439-89cf-7944b7803814"/>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89652280-eaed-4a0c-bd2f-b478d457e0c5"/>
    <ds:schemaRef ds:uri="http://www.w3.org/XML/1998/namespace"/>
    <ds:schemaRef ds:uri="3b25100f-c120-4c8f-b90c-609d9bbf0594"/>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190E1865-7A5A-4692-AAFF-FF8DD8DE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Third Party Information Security Management Policy v. 1.3</Template>
  <TotalTime>5</TotalTime>
  <Pages>2</Pages>
  <Words>555</Words>
  <Characters>3165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Microlink PC UK Ltd</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&amp; Compliance - Third Party Information Security Management Policy</dc:title>
  <dc:subject/>
  <dc:creator>Abigail Hoff</dc:creator>
  <cp:keywords/>
  <dc:description/>
  <cp:lastModifiedBy>Michael Moore</cp:lastModifiedBy>
  <cp:revision>2</cp:revision>
  <cp:lastPrinted>2023-06-13T10:03:00Z</cp:lastPrinted>
  <dcterms:created xsi:type="dcterms:W3CDTF">2024-11-19T10:18:00Z</dcterms:created>
  <dcterms:modified xsi:type="dcterms:W3CDTF">2024-11-19T10:18:00Z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0x01010000D2640954AF1E438148E55737DF38BB</vt:lpwstr>
  </property>
  <property fmtid="{D5CDD505-2E9C-101B-9397-08002B2CF9AE}" pid="3" name="MSIP_Label_0ff569e4-81f4-4b1e-90ec-79e040788aaf_ActionId">
    <vt:lpwstr>32817a88-423b-4b0f-8575-703242cab484</vt:lpwstr>
  </property>
  <property fmtid="{D5CDD505-2E9C-101B-9397-08002B2CF9AE}" pid="4" name="MSIP_Label_0ff569e4-81f4-4b1e-90ec-79e040788aaf_Name">
    <vt:lpwstr>Unrestricted Grade 0</vt:lpwstr>
  </property>
  <property fmtid="{D5CDD505-2E9C-101B-9397-08002B2CF9AE}" pid="5" name="MSIP_Label_0ff569e4-81f4-4b1e-90ec-79e040788aaf_SetDate">
    <vt:lpwstr>2024-11-19T10:31:13Z</vt:lpwstr>
  </property>
  <property fmtid="{D5CDD505-2E9C-101B-9397-08002B2CF9AE}" pid="6" name="MSIP_Label_0ff569e4-81f4-4b1e-90ec-79e040788aaf_SiteId">
    <vt:lpwstr>28c5d0b5-b8cf-4453-90d1-e9d6c3ceea5e</vt:lpwstr>
  </property>
  <property fmtid="{D5CDD505-2E9C-101B-9397-08002B2CF9AE}" pid="7" name="MSIP_Label_0ff569e4-81f4-4b1e-90ec-79e040788aaf_Enabled">
    <vt:lpwstr>True</vt:lpwstr>
  </property>
  <property fmtid="{D5CDD505-2E9C-101B-9397-08002B2CF9AE}" pid="8" name="MediaServiceImageTags">
    <vt:lpwstr/>
  </property>
  <property fmtid="{D5CDD505-2E9C-101B-9397-08002B2CF9AE}" pid="9" name="MSIP_Label_0ff569e4-81f4-4b1e-90ec-79e040788aaf_Removed">
    <vt:lpwstr>False</vt:lpwstr>
  </property>
  <property fmtid="{D5CDD505-2E9C-101B-9397-08002B2CF9AE}" pid="10" name="MSIP_Label_0ff569e4-81f4-4b1e-90ec-79e040788aaf_Extended_MSFT_Method">
    <vt:lpwstr>Privileged</vt:lpwstr>
  </property>
  <property fmtid="{D5CDD505-2E9C-101B-9397-08002B2CF9AE}" pid="11" name="Sensitivity">
    <vt:lpwstr>Unrestricted Grade 0</vt:lpwstr>
  </property>
</Properties>
</file>