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D32A" w14:textId="059251E2" w:rsidR="5EFF906D" w:rsidRDefault="5EFF906D" w:rsidP="5EFF906D">
      <w:pPr>
        <w:pStyle w:val="Title"/>
      </w:pPr>
      <w:r w:rsidRPr="5EFF906D">
        <w:t xml:space="preserve">Device Hardening Policy </w:t>
      </w:r>
    </w:p>
    <w:p w14:paraId="5BCDBB55" w14:textId="3CE72720" w:rsidR="5EFF906D" w:rsidRDefault="5EFF906D">
      <w:r w:rsidRPr="5EFF906D">
        <w:rPr>
          <w:rFonts w:ascii="Calibri" w:eastAsia="Calibri" w:hAnsi="Calibri" w:cs="Calibri"/>
        </w:rPr>
        <w:t xml:space="preserve"> </w:t>
      </w:r>
    </w:p>
    <w:p w14:paraId="30FA4547" w14:textId="1B51F939" w:rsidR="5EFF906D" w:rsidRDefault="5EFF906D">
      <w:r w:rsidRPr="5EFF906D">
        <w:rPr>
          <w:rFonts w:ascii="Calibri" w:eastAsia="Calibri" w:hAnsi="Calibri" w:cs="Calibri"/>
        </w:rPr>
        <w:t xml:space="preserve">All Devices connecting to Microlink data systems must be hardened according to the following guidelines where appropriate. </w:t>
      </w:r>
    </w:p>
    <w:p w14:paraId="03A462D9" w14:textId="05EDD7AC" w:rsidR="5EFF906D" w:rsidRDefault="4906E7A0" w:rsidP="00951096">
      <w:pPr>
        <w:pStyle w:val="Heading1"/>
        <w:numPr>
          <w:ilvl w:val="0"/>
          <w:numId w:val="5"/>
        </w:numPr>
      </w:pPr>
      <w:r w:rsidRPr="4906E7A0">
        <w:t xml:space="preserve">1 Internal </w:t>
      </w:r>
      <w:r w:rsidR="00AF1F29" w:rsidRPr="4906E7A0">
        <w:t>device</w:t>
      </w:r>
      <w:r w:rsidRPr="4906E7A0">
        <w:t>.</w:t>
      </w:r>
      <w:r>
        <w:t xml:space="preserve"> </w:t>
      </w:r>
    </w:p>
    <w:p w14:paraId="3FE33112" w14:textId="7B6EF5B4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Restrict network access to the minimum number of subnets practical for the device to function for its users. </w:t>
      </w:r>
    </w:p>
    <w:p w14:paraId="0114C141" w14:textId="141022CE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Firewalls must be installed and only required ports opened. </w:t>
      </w:r>
    </w:p>
    <w:p w14:paraId="5D6F2E09" w14:textId="192F08FF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Management/configuration access must be restricted via VLAN or only to restricted machines  </w:t>
      </w:r>
    </w:p>
    <w:p w14:paraId="2E796E47" w14:textId="653489BE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Use secure protocols when transmitting network device configuration files.   </w:t>
      </w:r>
    </w:p>
    <w:p w14:paraId="6DA7B5EE" w14:textId="171FBBD9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Shut down unused physical interfaces on network devices  </w:t>
      </w:r>
    </w:p>
    <w:p w14:paraId="22A47102" w14:textId="4F0DA96A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Only use secure protocol standards (SSHv2; IKEv2/IPsec; TLS v1.0+) when performing remote management of network devices.  </w:t>
      </w:r>
    </w:p>
    <w:p w14:paraId="00C7B360" w14:textId="465282C0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Default usernames/passwords should be changed and logged in </w:t>
      </w:r>
      <w:r w:rsidR="00014B67">
        <w:rPr>
          <w:rFonts w:ascii="Calibri" w:eastAsia="Calibri" w:hAnsi="Calibri" w:cs="Calibri"/>
        </w:rPr>
        <w:t xml:space="preserve">the password </w:t>
      </w:r>
      <w:r w:rsidRPr="5EFF906D">
        <w:rPr>
          <w:rFonts w:ascii="Calibri" w:eastAsia="Calibri" w:hAnsi="Calibri" w:cs="Calibri"/>
        </w:rPr>
        <w:t>vault</w:t>
      </w:r>
      <w:r w:rsidR="00014B67">
        <w:rPr>
          <w:rFonts w:ascii="Calibri" w:eastAsia="Calibri" w:hAnsi="Calibri" w:cs="Calibri"/>
        </w:rPr>
        <w:t>.</w:t>
      </w:r>
      <w:r w:rsidRPr="5EFF906D">
        <w:rPr>
          <w:rFonts w:ascii="Calibri" w:eastAsia="Calibri" w:hAnsi="Calibri" w:cs="Calibri"/>
        </w:rPr>
        <w:t xml:space="preserve"> </w:t>
      </w:r>
    </w:p>
    <w:p w14:paraId="71D1A395" w14:textId="79D336E3" w:rsidR="5EFF906D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Ensure that all network infrastructure devices create an audit event when configuration changes are applied, when operating system firmware is upgraded, and when the device is rebooted.  </w:t>
      </w:r>
    </w:p>
    <w:p w14:paraId="1CD9CCC2" w14:textId="429ABF83" w:rsidR="5EFF906D" w:rsidRPr="00820829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>Web Accessible Devices must be placed within the DMZ where possible.</w:t>
      </w:r>
    </w:p>
    <w:p w14:paraId="0EC49FB7" w14:textId="64DC59BF" w:rsidR="5EFF906D" w:rsidRDefault="5EFF906D"/>
    <w:p w14:paraId="5E7C273B" w14:textId="26B6EA5E" w:rsidR="5EFF906D" w:rsidRDefault="4906E7A0" w:rsidP="00951096">
      <w:pPr>
        <w:pStyle w:val="Heading1"/>
        <w:numPr>
          <w:ilvl w:val="0"/>
          <w:numId w:val="5"/>
        </w:numPr>
      </w:pPr>
      <w:r w:rsidRPr="4906E7A0">
        <w:t xml:space="preserve"> External devices</w:t>
      </w:r>
      <w:r>
        <w:t xml:space="preserve"> </w:t>
      </w:r>
    </w:p>
    <w:p w14:paraId="74B9CB28" w14:textId="041DD94D" w:rsidR="002F3CF4" w:rsidRPr="002F3CF4" w:rsidRDefault="5EFF906D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>External devices connecting to Microlink Data Systems must be approved by IT and verified as secure as per the mobile device policies</w:t>
      </w:r>
      <w:r w:rsidR="006C1B7A">
        <w:rPr>
          <w:rFonts w:ascii="Calibri" w:eastAsia="Calibri" w:hAnsi="Calibri" w:cs="Calibri"/>
        </w:rPr>
        <w:t>.</w:t>
      </w:r>
    </w:p>
    <w:p w14:paraId="1F18D985" w14:textId="40D1F04C" w:rsidR="002F3CF4" w:rsidRPr="00374D09" w:rsidRDefault="002F3CF4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W</w:t>
      </w:r>
      <w:r w:rsidRPr="002F3CF4">
        <w:rPr>
          <w:rFonts w:ascii="Calibri" w:eastAsia="Calibri" w:hAnsi="Calibri" w:cs="Calibri"/>
        </w:rPr>
        <w:t>eak Ciphers, Weak Cipher suites</w:t>
      </w:r>
      <w:r>
        <w:rPr>
          <w:rFonts w:ascii="Calibri" w:eastAsia="Calibri" w:hAnsi="Calibri" w:cs="Calibri"/>
        </w:rPr>
        <w:t>, Weak</w:t>
      </w:r>
      <w:r w:rsidRPr="002F3CF4">
        <w:rPr>
          <w:rFonts w:ascii="Calibri" w:eastAsia="Calibri" w:hAnsi="Calibri" w:cs="Calibri"/>
        </w:rPr>
        <w:t xml:space="preserve"> Key Exchange protocols</w:t>
      </w:r>
      <w:r w:rsidR="00374D09">
        <w:rPr>
          <w:rFonts w:ascii="Calibri" w:eastAsia="Calibri" w:hAnsi="Calibri" w:cs="Calibri"/>
        </w:rPr>
        <w:t xml:space="preserve"> and</w:t>
      </w:r>
      <w:r w:rsidR="00D657DB">
        <w:rPr>
          <w:rFonts w:ascii="Calibri" w:eastAsia="Calibri" w:hAnsi="Calibri" w:cs="Calibri"/>
        </w:rPr>
        <w:t xml:space="preserve"> Weak hashing algorithms</w:t>
      </w:r>
      <w:r w:rsidR="00374D09">
        <w:rPr>
          <w:rFonts w:ascii="Calibri" w:eastAsia="Calibri" w:hAnsi="Calibri" w:cs="Calibri"/>
        </w:rPr>
        <w:t xml:space="preserve"> </w:t>
      </w:r>
      <w:r w:rsidR="00D657DB">
        <w:rPr>
          <w:rFonts w:ascii="Calibri" w:eastAsia="Calibri" w:hAnsi="Calibri" w:cs="Calibri"/>
        </w:rPr>
        <w:t>should be removed.</w:t>
      </w:r>
    </w:p>
    <w:p w14:paraId="50FC728B" w14:textId="182158B3" w:rsidR="00374D09" w:rsidRPr="002F3CF4" w:rsidRDefault="00374D09" w:rsidP="00951096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Only </w:t>
      </w:r>
      <w:r w:rsidR="00CF64C3">
        <w:rPr>
          <w:rFonts w:ascii="Calibri" w:eastAsia="Calibri" w:hAnsi="Calibri" w:cs="Calibri"/>
        </w:rPr>
        <w:t>secure protocol standards should be used. (TLS 1.</w:t>
      </w:r>
      <w:r w:rsidR="00753F49">
        <w:rPr>
          <w:rFonts w:ascii="Calibri" w:eastAsia="Calibri" w:hAnsi="Calibri" w:cs="Calibri"/>
        </w:rPr>
        <w:t>2</w:t>
      </w:r>
      <w:r w:rsidR="00CF64C3">
        <w:rPr>
          <w:rFonts w:ascii="Calibri" w:eastAsia="Calibri" w:hAnsi="Calibri" w:cs="Calibri"/>
        </w:rPr>
        <w:t xml:space="preserve"> </w:t>
      </w:r>
      <w:r w:rsidR="00753F49">
        <w:rPr>
          <w:rFonts w:ascii="Calibri" w:eastAsia="Calibri" w:hAnsi="Calibri" w:cs="Calibri"/>
        </w:rPr>
        <w:t>etc</w:t>
      </w:r>
      <w:r w:rsidR="00CF64C3">
        <w:rPr>
          <w:rFonts w:ascii="Calibri" w:eastAsia="Calibri" w:hAnsi="Calibri" w:cs="Calibri"/>
        </w:rPr>
        <w:t>)</w:t>
      </w:r>
    </w:p>
    <w:p w14:paraId="6B3D05EA" w14:textId="77777777" w:rsidR="002F3CF4" w:rsidRDefault="002F3CF4" w:rsidP="007D00C8">
      <w:pPr>
        <w:pStyle w:val="ListParagraph"/>
        <w:ind w:left="360"/>
        <w:rPr>
          <w:rFonts w:eastAsiaTheme="minorEastAsia"/>
        </w:rPr>
      </w:pPr>
    </w:p>
    <w:p w14:paraId="69F7092B" w14:textId="5249CC5F" w:rsidR="5EFF906D" w:rsidRDefault="4906E7A0" w:rsidP="00951096">
      <w:pPr>
        <w:pStyle w:val="Heading1"/>
        <w:numPr>
          <w:ilvl w:val="0"/>
          <w:numId w:val="5"/>
        </w:numPr>
      </w:pPr>
      <w:r w:rsidRPr="4906E7A0">
        <w:t xml:space="preserve"> All devices</w:t>
      </w:r>
      <w:r>
        <w:t xml:space="preserve"> </w:t>
      </w:r>
    </w:p>
    <w:p w14:paraId="135CE992" w14:textId="3FFAB5E4" w:rsidR="00DA34BE" w:rsidRPr="00AF357D" w:rsidRDefault="5EFF906D" w:rsidP="00B77D15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5EFF906D">
        <w:rPr>
          <w:rFonts w:ascii="Calibri" w:eastAsia="Calibri" w:hAnsi="Calibri" w:cs="Calibri"/>
        </w:rPr>
        <w:t xml:space="preserve">All devices must be kept on latest, </w:t>
      </w:r>
      <w:r w:rsidR="00DA34BE" w:rsidRPr="5EFF906D">
        <w:rPr>
          <w:rFonts w:ascii="Calibri" w:eastAsia="Calibri" w:hAnsi="Calibri" w:cs="Calibri"/>
        </w:rPr>
        <w:t>approved,</w:t>
      </w:r>
      <w:r w:rsidRPr="5EFF906D">
        <w:rPr>
          <w:rFonts w:ascii="Calibri" w:eastAsia="Calibri" w:hAnsi="Calibri" w:cs="Calibri"/>
        </w:rPr>
        <w:t xml:space="preserve"> and tested firmware/software versions. </w:t>
      </w:r>
    </w:p>
    <w:p w14:paraId="40C13F4A" w14:textId="71616CFE" w:rsidR="001517BA" w:rsidRPr="00D92FAE" w:rsidRDefault="001517BA" w:rsidP="00B77D1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That have firewall should be kept enabled and only required ports opened.</w:t>
      </w:r>
    </w:p>
    <w:p w14:paraId="5BAF0305" w14:textId="1F8FBFE6" w:rsidR="00EC36D0" w:rsidRPr="008E0870" w:rsidRDefault="00D92FAE" w:rsidP="00B77D1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Must be placed on a suitable vLAN </w:t>
      </w:r>
      <w:r w:rsidR="00D75E2A">
        <w:rPr>
          <w:rFonts w:ascii="Calibri" w:eastAsia="Calibri" w:hAnsi="Calibri" w:cs="Calibri"/>
        </w:rPr>
        <w:t>based on its risk and use.</w:t>
      </w:r>
    </w:p>
    <w:p w14:paraId="68C19226" w14:textId="1BE7D2A9" w:rsidR="008E0870" w:rsidRPr="005D2873" w:rsidRDefault="008E0870" w:rsidP="00B77D1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Unrequired </w:t>
      </w:r>
      <w:r w:rsidR="00394BE7">
        <w:rPr>
          <w:rFonts w:ascii="Calibri" w:eastAsia="Calibri" w:hAnsi="Calibri" w:cs="Calibri"/>
        </w:rPr>
        <w:t>services should be uninstalled or disabled.</w:t>
      </w:r>
    </w:p>
    <w:p w14:paraId="48F2E147" w14:textId="298B3FE3" w:rsidR="000A2276" w:rsidRPr="000A2276" w:rsidRDefault="000A2276" w:rsidP="000A2276">
      <w:pPr>
        <w:tabs>
          <w:tab w:val="left" w:pos="2750"/>
        </w:tabs>
      </w:pPr>
    </w:p>
    <w:sectPr w:rsidR="000A2276" w:rsidRPr="000A2276" w:rsidSect="0031475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14AC" w14:textId="77777777" w:rsidR="00E2358F" w:rsidRDefault="00E2358F" w:rsidP="0092700F">
      <w:pPr>
        <w:spacing w:after="0" w:line="240" w:lineRule="auto"/>
      </w:pPr>
      <w:r>
        <w:separator/>
      </w:r>
    </w:p>
  </w:endnote>
  <w:endnote w:type="continuationSeparator" w:id="0">
    <w:p w14:paraId="2F354359" w14:textId="77777777" w:rsidR="00E2358F" w:rsidRDefault="00E2358F" w:rsidP="0092700F">
      <w:pPr>
        <w:spacing w:after="0" w:line="240" w:lineRule="auto"/>
      </w:pPr>
      <w:r>
        <w:continuationSeparator/>
      </w:r>
    </w:p>
  </w:endnote>
  <w:endnote w:type="continuationNotice" w:id="1">
    <w:p w14:paraId="35DA41D9" w14:textId="77777777" w:rsidR="00E2358F" w:rsidRDefault="00E23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A527" w14:textId="4A0F9993" w:rsidR="001D0F4E" w:rsidRDefault="001743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838BF8" wp14:editId="320C93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93165" cy="374650"/>
              <wp:effectExtent l="0" t="0" r="6985" b="0"/>
              <wp:wrapNone/>
              <wp:docPr id="400669384" name="Text Box 2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E1DD8" w14:textId="45ABD5B0" w:rsidR="0017439C" w:rsidRPr="0017439C" w:rsidRDefault="0017439C" w:rsidP="001743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743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38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restricted Grade 0" style="position:absolute;margin-left:0;margin-top:0;width:93.95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05E1DD8" w14:textId="45ABD5B0" w:rsidR="0017439C" w:rsidRPr="0017439C" w:rsidRDefault="0017439C" w:rsidP="001743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7439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6E16" w14:textId="1ABB6B07" w:rsidR="00387153" w:rsidRDefault="001743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5A1B8" wp14:editId="4D6E1D1F">
              <wp:simplePos x="457200" y="10075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93165" cy="374650"/>
              <wp:effectExtent l="0" t="0" r="6985" b="0"/>
              <wp:wrapNone/>
              <wp:docPr id="955930862" name="Text Box 3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6FCDD" w14:textId="2D5F8600" w:rsidR="0017439C" w:rsidRPr="0017439C" w:rsidRDefault="0017439C" w:rsidP="001743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743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A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restricted Grade 0" style="position:absolute;margin-left:0;margin-top:0;width:93.95pt;height:29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B46FCDD" w14:textId="2D5F8600" w:rsidR="0017439C" w:rsidRPr="0017439C" w:rsidRDefault="0017439C" w:rsidP="001743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7439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9E3D" w14:textId="04B474FD" w:rsidR="001D0F4E" w:rsidRDefault="001743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F8B6D3" wp14:editId="33D8EB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93165" cy="374650"/>
              <wp:effectExtent l="0" t="0" r="6985" b="0"/>
              <wp:wrapNone/>
              <wp:docPr id="1320176695" name="Text Box 1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F2805" w14:textId="66AF2DF1" w:rsidR="0017439C" w:rsidRPr="0017439C" w:rsidRDefault="0017439C" w:rsidP="001743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743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8B6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restricted Grade 0" style="position:absolute;margin-left:0;margin-top:0;width:93.95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BFF2805" w14:textId="66AF2DF1" w:rsidR="0017439C" w:rsidRPr="0017439C" w:rsidRDefault="0017439C" w:rsidP="001743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7439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EA88" w14:textId="77777777" w:rsidR="00E2358F" w:rsidRDefault="00E2358F" w:rsidP="0092700F">
      <w:pPr>
        <w:spacing w:after="0" w:line="240" w:lineRule="auto"/>
      </w:pPr>
      <w:r>
        <w:separator/>
      </w:r>
    </w:p>
  </w:footnote>
  <w:footnote w:type="continuationSeparator" w:id="0">
    <w:p w14:paraId="532F18AD" w14:textId="77777777" w:rsidR="00E2358F" w:rsidRDefault="00E2358F" w:rsidP="0092700F">
      <w:pPr>
        <w:spacing w:after="0" w:line="240" w:lineRule="auto"/>
      </w:pPr>
      <w:r>
        <w:continuationSeparator/>
      </w:r>
    </w:p>
  </w:footnote>
  <w:footnote w:type="continuationNotice" w:id="1">
    <w:p w14:paraId="3813636F" w14:textId="77777777" w:rsidR="00E2358F" w:rsidRDefault="00E23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9A43" w14:textId="08EB1956" w:rsidR="0092700F" w:rsidRDefault="0092700F" w:rsidP="0092700F">
    <w:pPr>
      <w:tabs>
        <w:tab w:val="right" w:pos="10326"/>
      </w:tabs>
    </w:pPr>
    <w:r>
      <w:tab/>
      <w:t xml:space="preserve"> </w:t>
    </w:r>
    <w:r>
      <w:rPr>
        <w:noProof/>
        <w:lang w:eastAsia="en-GB"/>
      </w:rPr>
      <w:drawing>
        <wp:inline distT="0" distB="0" distL="0" distR="0" wp14:anchorId="024FFA28" wp14:editId="07777777">
          <wp:extent cx="2287937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link thicker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97" cy="94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25BD4" w14:textId="77777777" w:rsidR="0092700F" w:rsidRDefault="00927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1FB"/>
    <w:multiLevelType w:val="hybridMultilevel"/>
    <w:tmpl w:val="937EC2DE"/>
    <w:lvl w:ilvl="0" w:tplc="05C84CF8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7140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F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8C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C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A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5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6350D2"/>
    <w:multiLevelType w:val="hybridMultilevel"/>
    <w:tmpl w:val="7F486176"/>
    <w:lvl w:ilvl="0" w:tplc="5BB2137C">
      <w:start w:val="1"/>
      <w:numFmt w:val="decimal"/>
      <w:lvlText w:val="%1."/>
      <w:lvlJc w:val="left"/>
      <w:pPr>
        <w:ind w:left="720" w:hanging="360"/>
      </w:pPr>
    </w:lvl>
    <w:lvl w:ilvl="1" w:tplc="E02A4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E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A3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24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7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9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4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424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7E079F"/>
    <w:multiLevelType w:val="hybridMultilevel"/>
    <w:tmpl w:val="44365EA4"/>
    <w:lvl w:ilvl="0" w:tplc="33408C50">
      <w:start w:val="1"/>
      <w:numFmt w:val="decimal"/>
      <w:lvlText w:val="%1."/>
      <w:lvlJc w:val="left"/>
      <w:pPr>
        <w:ind w:left="720" w:hanging="360"/>
      </w:pPr>
    </w:lvl>
    <w:lvl w:ilvl="1" w:tplc="599C3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2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E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6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CF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A8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02344">
    <w:abstractNumId w:val="0"/>
  </w:num>
  <w:num w:numId="2" w16cid:durableId="140584038">
    <w:abstractNumId w:val="2"/>
  </w:num>
  <w:num w:numId="3" w16cid:durableId="45036690">
    <w:abstractNumId w:val="4"/>
  </w:num>
  <w:num w:numId="4" w16cid:durableId="1398553094">
    <w:abstractNumId w:val="3"/>
  </w:num>
  <w:num w:numId="5" w16cid:durableId="154108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0F"/>
    <w:rsid w:val="00014B67"/>
    <w:rsid w:val="000A2276"/>
    <w:rsid w:val="00135B9B"/>
    <w:rsid w:val="001517BA"/>
    <w:rsid w:val="0017439C"/>
    <w:rsid w:val="001D0F4E"/>
    <w:rsid w:val="002042A3"/>
    <w:rsid w:val="002D188E"/>
    <w:rsid w:val="002F3CF4"/>
    <w:rsid w:val="00314758"/>
    <w:rsid w:val="00374D09"/>
    <w:rsid w:val="00387153"/>
    <w:rsid w:val="00394BE7"/>
    <w:rsid w:val="00457A59"/>
    <w:rsid w:val="005074DD"/>
    <w:rsid w:val="00552AC7"/>
    <w:rsid w:val="00566DCD"/>
    <w:rsid w:val="005D2873"/>
    <w:rsid w:val="006C1B7A"/>
    <w:rsid w:val="0074364F"/>
    <w:rsid w:val="00753F49"/>
    <w:rsid w:val="00774050"/>
    <w:rsid w:val="007D00C8"/>
    <w:rsid w:val="007E1847"/>
    <w:rsid w:val="008000BE"/>
    <w:rsid w:val="00820829"/>
    <w:rsid w:val="008E0870"/>
    <w:rsid w:val="0092700F"/>
    <w:rsid w:val="00951096"/>
    <w:rsid w:val="00961DF4"/>
    <w:rsid w:val="00AA1DF1"/>
    <w:rsid w:val="00AF1F29"/>
    <w:rsid w:val="00AF357D"/>
    <w:rsid w:val="00B3278F"/>
    <w:rsid w:val="00B77D15"/>
    <w:rsid w:val="00CF64C3"/>
    <w:rsid w:val="00D117F1"/>
    <w:rsid w:val="00D62160"/>
    <w:rsid w:val="00D657DB"/>
    <w:rsid w:val="00D75E2A"/>
    <w:rsid w:val="00D92FAE"/>
    <w:rsid w:val="00DA34BE"/>
    <w:rsid w:val="00DC1263"/>
    <w:rsid w:val="00DD54D1"/>
    <w:rsid w:val="00E00006"/>
    <w:rsid w:val="00E2358F"/>
    <w:rsid w:val="00E50737"/>
    <w:rsid w:val="00E85B83"/>
    <w:rsid w:val="00EC36D0"/>
    <w:rsid w:val="00F7400B"/>
    <w:rsid w:val="00F83F6F"/>
    <w:rsid w:val="00FC21F3"/>
    <w:rsid w:val="4906E7A0"/>
    <w:rsid w:val="5EFF9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17C9B"/>
  <w15:chartTrackingRefBased/>
  <w15:docId w15:val="{73CC58EF-4274-498E-BAAA-18A6018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C7"/>
  </w:style>
  <w:style w:type="paragraph" w:styleId="Heading1">
    <w:name w:val="heading 1"/>
    <w:basedOn w:val="Normal"/>
    <w:next w:val="Normal"/>
    <w:link w:val="Heading1Char"/>
    <w:uiPriority w:val="9"/>
    <w:qFormat/>
    <w:rsid w:val="00552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AC7"/>
    <w:pPr>
      <w:spacing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2AC7"/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C7"/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AC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C7"/>
  </w:style>
  <w:style w:type="paragraph" w:styleId="Header">
    <w:name w:val="header"/>
    <w:basedOn w:val="Normal"/>
    <w:link w:val="Head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C7"/>
  </w:style>
  <w:style w:type="character" w:customStyle="1" w:styleId="Heading4Char">
    <w:name w:val="Heading 4 Char"/>
    <w:basedOn w:val="DefaultParagraphFont"/>
    <w:link w:val="Heading4"/>
    <w:uiPriority w:val="9"/>
    <w:semiHidden/>
    <w:rsid w:val="00552AC7"/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2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A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55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2AC7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AC7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5C72"/>
      </a:accent1>
      <a:accent2>
        <a:srgbClr val="355C72"/>
      </a:accent2>
      <a:accent3>
        <a:srgbClr val="454851"/>
      </a:accent3>
      <a:accent4>
        <a:srgbClr val="57A2AF"/>
      </a:accent4>
      <a:accent5>
        <a:srgbClr val="4DD9FF"/>
      </a:accent5>
      <a:accent6>
        <a:srgbClr val="FC03F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09a0f59-6552-4628-bbd3-6bb74194cfdc">
      <UserInfo>
        <DisplayName>i:0#.f|membership|dh270@microlinkpc.com</DisplayName>
        <AccountId>7</AccountId>
        <AccountType/>
      </UserInfo>
    </Document_x0020_Owne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2640954AF1E438148E55737DF38BB" ma:contentTypeVersion="11" ma:contentTypeDescription="Create a new document." ma:contentTypeScope="" ma:versionID="f27f2684db528316fc9018b34e9b59d5">
  <xsd:schema xmlns:xsd="http://www.w3.org/2001/XMLSchema" xmlns:xs="http://www.w3.org/2001/XMLSchema" xmlns:p="http://schemas.microsoft.com/office/2006/metadata/properties" xmlns:ns1="http://schemas.microsoft.com/sharepoint/v3" xmlns:ns2="409a0f59-6552-4628-bbd3-6bb74194cfdc" xmlns:ns3="a51b3657-4338-4ee0-ad34-a383e43f905b" targetNamespace="http://schemas.microsoft.com/office/2006/metadata/properties" ma:root="true" ma:fieldsID="449c041dd6d46511d2ce7a00e448adfa" ns1:_="" ns2:_="" ns3:_="">
    <xsd:import namespace="http://schemas.microsoft.com/sharepoint/v3"/>
    <xsd:import namespace="409a0f59-6552-4628-bbd3-6bb74194cfdc"/>
    <xsd:import namespace="a51b3657-4338-4ee0-ad34-a383e43f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ument_x0020_Owner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0f59-6552-4628-bbd3-6bb74194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Owner" ma:index="14" ma:displayName="Document Owner" ma:description="Lists the Document Owner" ma:format="Dropdown" ma:list="UserInfo" ma:SharePointGroup="6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3657-4338-4ee0-ad34-a383e43f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684B-05AD-4C91-A38A-B25E12B9117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51b3657-4338-4ee0-ad34-a383e43f905b"/>
    <ds:schemaRef ds:uri="409a0f59-6552-4628-bbd3-6bb74194cfd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347753-130E-42FF-9A3B-03D7471D88E8}"/>
</file>

<file path=customXml/itemProps3.xml><?xml version="1.0" encoding="utf-8"?>
<ds:datastoreItem xmlns:ds="http://schemas.openxmlformats.org/officeDocument/2006/customXml" ds:itemID="{7620CA7F-72ED-4FE2-9BEA-D7A66D4A9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27E3F-1EB5-49EE-ADFC-4FEA396D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1403</Characters>
  <Application>Microsoft Office Word</Application>
  <DocSecurity>0</DocSecurity>
  <Lines>11</Lines>
  <Paragraphs>3</Paragraphs>
  <ScaleCrop>false</ScaleCrop>
  <Company>Microlink PC UK Ltd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Henderson</dc:creator>
  <cp:keywords/>
  <dc:description/>
  <cp:lastModifiedBy>David J. Henderson</cp:lastModifiedBy>
  <cp:revision>39</cp:revision>
  <dcterms:created xsi:type="dcterms:W3CDTF">2016-12-07T16:08:00Z</dcterms:created>
  <dcterms:modified xsi:type="dcterms:W3CDTF">2024-05-01T15:34:00Z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0x01010000D2640954AF1E438148E55737DF38BB</vt:lpwstr>
  </property>
  <property fmtid="{D5CDD505-2E9C-101B-9397-08002B2CF9AE}" pid="3" name="confidentiality">
    <vt:lpwstr>Confidential</vt:lpwstr>
  </property>
  <property fmtid="{D5CDD505-2E9C-101B-9397-08002B2CF9AE}" pid="4" name="AuthorIds_UIVersion_5">
    <vt:lpwstr>19</vt:lpwstr>
  </property>
  <property fmtid="{D5CDD505-2E9C-101B-9397-08002B2CF9AE}" pid="5" name="AuthorIds_UIVersion_512">
    <vt:lpwstr>19</vt:lpwstr>
  </property>
  <property fmtid="{D5CDD505-2E9C-101B-9397-08002B2CF9AE}" pid="6" name="ClassificationContentMarkingFooterShapeIds">
    <vt:lpwstr>4eb04c37,17e1bac8,38fa58ee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Unrestricted Grade 0</vt:lpwstr>
  </property>
  <property fmtid="{D5CDD505-2E9C-101B-9397-08002B2CF9AE}" pid="9" name="MediaServiceImageTags">
    <vt:lpwstr/>
  </property>
  <property fmtid="{D5CDD505-2E9C-101B-9397-08002B2CF9AE}" pid="10" name="MSIP_Label_0ff569e4-81f4-4b1e-90ec-79e040788aaf_Enabled">
    <vt:lpwstr>true</vt:lpwstr>
  </property>
  <property fmtid="{D5CDD505-2E9C-101B-9397-08002B2CF9AE}" pid="11" name="MSIP_Label_0ff569e4-81f4-4b1e-90ec-79e040788aaf_SetDate">
    <vt:lpwstr>2024-05-01T15:34:36Z</vt:lpwstr>
  </property>
  <property fmtid="{D5CDD505-2E9C-101B-9397-08002B2CF9AE}" pid="12" name="MSIP_Label_0ff569e4-81f4-4b1e-90ec-79e040788aaf_Method">
    <vt:lpwstr>Privileged</vt:lpwstr>
  </property>
  <property fmtid="{D5CDD505-2E9C-101B-9397-08002B2CF9AE}" pid="13" name="MSIP_Label_0ff569e4-81f4-4b1e-90ec-79e040788aaf_Name">
    <vt:lpwstr>Unrestricted Grade 0</vt:lpwstr>
  </property>
  <property fmtid="{D5CDD505-2E9C-101B-9397-08002B2CF9AE}" pid="14" name="MSIP_Label_0ff569e4-81f4-4b1e-90ec-79e040788aaf_SiteId">
    <vt:lpwstr>28c5d0b5-b8cf-4453-90d1-e9d6c3ceea5e</vt:lpwstr>
  </property>
  <property fmtid="{D5CDD505-2E9C-101B-9397-08002B2CF9AE}" pid="15" name="MSIP_Label_0ff569e4-81f4-4b1e-90ec-79e040788aaf_ActionId">
    <vt:lpwstr>628b7af4-20c6-44a1-bdfc-10dddba12757</vt:lpwstr>
  </property>
  <property fmtid="{D5CDD505-2E9C-101B-9397-08002B2CF9AE}" pid="16" name="MSIP_Label_0ff569e4-81f4-4b1e-90ec-79e040788aaf_ContentBits">
    <vt:lpwstr>2</vt:lpwstr>
  </property>
</Properties>
</file>