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FE8D" w14:textId="339A11EC" w:rsidR="009D7D03" w:rsidRDefault="0056677E" w:rsidP="00E87692">
      <w:pPr>
        <w:pStyle w:val="Title"/>
        <w:jc w:val="both"/>
      </w:pPr>
      <w:r>
        <w:t>Health &amp; Wellbeing</w:t>
      </w:r>
    </w:p>
    <w:p w14:paraId="31B23094" w14:textId="1556138B" w:rsidR="00C079F2" w:rsidRPr="00B64C82" w:rsidRDefault="006B3AC9" w:rsidP="00E87692">
      <w:pPr>
        <w:pStyle w:val="Heading1"/>
        <w:tabs>
          <w:tab w:val="left" w:pos="7800"/>
        </w:tabs>
        <w:jc w:val="both"/>
      </w:pPr>
      <w:bookmarkStart w:id="0" w:name="_Toc83130106"/>
      <w:bookmarkStart w:id="1" w:name="_Toc179462789"/>
      <w:r>
        <w:t>Version Control</w:t>
      </w:r>
      <w:bookmarkEnd w:id="0"/>
      <w:bookmarkEnd w:id="1"/>
      <w:r w:rsidR="0076294E">
        <w:tab/>
      </w:r>
    </w:p>
    <w:p w14:paraId="1BFE70F0" w14:textId="77777777" w:rsidR="00F235E7" w:rsidRDefault="00F235E7" w:rsidP="00E87692">
      <w:pPr>
        <w:spacing w:after="0" w:line="240" w:lineRule="auto"/>
        <w:jc w:val="both"/>
      </w:pPr>
    </w:p>
    <w:tbl>
      <w:tblPr>
        <w:tblStyle w:val="GridTable1Light-Accent2"/>
        <w:tblW w:w="0" w:type="auto"/>
        <w:tblLook w:val="04A0" w:firstRow="1" w:lastRow="0" w:firstColumn="1" w:lastColumn="0" w:noHBand="0" w:noVBand="1"/>
      </w:tblPr>
      <w:tblGrid>
        <w:gridCol w:w="841"/>
        <w:gridCol w:w="1833"/>
        <w:gridCol w:w="1574"/>
        <w:gridCol w:w="2754"/>
        <w:gridCol w:w="3454"/>
      </w:tblGrid>
      <w:tr w:rsidR="00F235E7" w14:paraId="062AD8A4" w14:textId="77777777" w:rsidTr="00F23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0B3F727E" w14:textId="77777777" w:rsidR="00F235E7" w:rsidRDefault="00F235E7" w:rsidP="00E87692">
            <w:pPr>
              <w:jc w:val="both"/>
              <w:rPr>
                <w:highlight w:val="lightGray"/>
              </w:rPr>
            </w:pPr>
            <w:r w:rsidRPr="02F169B5">
              <w:rPr>
                <w:rFonts w:ascii="Times New Roman" w:eastAsia="Times New Roman" w:hAnsi="Times New Roman" w:cs="Times New Roman"/>
                <w:sz w:val="16"/>
                <w:szCs w:val="16"/>
              </w:rPr>
              <w:t>Version</w:t>
            </w:r>
          </w:p>
        </w:tc>
        <w:tc>
          <w:tcPr>
            <w:tcW w:w="1833" w:type="dxa"/>
          </w:tcPr>
          <w:p w14:paraId="1C18144E" w14:textId="77777777" w:rsidR="00F235E7" w:rsidRDefault="00F235E7" w:rsidP="00E87692">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Date</w:t>
            </w:r>
          </w:p>
        </w:tc>
        <w:tc>
          <w:tcPr>
            <w:tcW w:w="1574" w:type="dxa"/>
          </w:tcPr>
          <w:p w14:paraId="62CFC794" w14:textId="77777777" w:rsidR="00F235E7" w:rsidRDefault="00F235E7" w:rsidP="00E87692">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Amended By</w:t>
            </w:r>
          </w:p>
        </w:tc>
        <w:tc>
          <w:tcPr>
            <w:tcW w:w="2754" w:type="dxa"/>
          </w:tcPr>
          <w:p w14:paraId="58287166" w14:textId="77777777" w:rsidR="00F235E7" w:rsidRDefault="00F235E7" w:rsidP="00E87692">
            <w:pPr>
              <w:jc w:val="both"/>
              <w:cnfStyle w:val="100000000000" w:firstRow="1" w:lastRow="0" w:firstColumn="0" w:lastColumn="0" w:oddVBand="0" w:evenVBand="0" w:oddHBand="0" w:evenHBand="0" w:firstRowFirstColumn="0" w:firstRowLastColumn="0" w:lastRowFirstColumn="0" w:lastRowLastColumn="0"/>
              <w:rPr>
                <w:b w:val="0"/>
                <w:bCs w:val="0"/>
                <w:highlight w:val="lightGray"/>
              </w:rPr>
            </w:pPr>
            <w:r w:rsidRPr="02F169B5">
              <w:rPr>
                <w:rFonts w:ascii="Times New Roman" w:eastAsia="Times New Roman" w:hAnsi="Times New Roman" w:cs="Times New Roman"/>
                <w:sz w:val="16"/>
                <w:szCs w:val="16"/>
              </w:rPr>
              <w:t>Summary of Change</w:t>
            </w:r>
          </w:p>
        </w:tc>
        <w:tc>
          <w:tcPr>
            <w:tcW w:w="3454" w:type="dxa"/>
          </w:tcPr>
          <w:p w14:paraId="229340D4" w14:textId="77777777" w:rsidR="00F235E7" w:rsidRPr="00F235E7" w:rsidRDefault="00F235E7" w:rsidP="00E876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235E7">
              <w:rPr>
                <w:rFonts w:ascii="Times New Roman" w:eastAsia="Times New Roman" w:hAnsi="Times New Roman" w:cs="Times New Roman"/>
                <w:sz w:val="16"/>
                <w:szCs w:val="16"/>
              </w:rPr>
              <w:t>Approved by:</w:t>
            </w:r>
          </w:p>
        </w:tc>
      </w:tr>
      <w:tr w:rsidR="00F235E7" w14:paraId="7F216ECF"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34C5B3F7" w14:textId="298A03E7" w:rsidR="00F235E7" w:rsidRDefault="008B0BE3" w:rsidP="00E87692">
            <w:pPr>
              <w:jc w:val="both"/>
              <w:rPr>
                <w:highlight w:val="lightGray"/>
              </w:rPr>
            </w:pPr>
            <w:r>
              <w:rPr>
                <w:highlight w:val="lightGray"/>
              </w:rPr>
              <w:t>1.</w:t>
            </w:r>
            <w:r w:rsidR="000F20C3">
              <w:rPr>
                <w:highlight w:val="lightGray"/>
              </w:rPr>
              <w:t>2</w:t>
            </w:r>
          </w:p>
        </w:tc>
        <w:tc>
          <w:tcPr>
            <w:tcW w:w="1833" w:type="dxa"/>
          </w:tcPr>
          <w:p w14:paraId="1F95E0E6" w14:textId="4EB91B77" w:rsidR="00F235E7" w:rsidRDefault="0076294E"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Oct 2022</w:t>
            </w:r>
          </w:p>
        </w:tc>
        <w:tc>
          <w:tcPr>
            <w:tcW w:w="1574" w:type="dxa"/>
          </w:tcPr>
          <w:p w14:paraId="53E1AD0C" w14:textId="490D5D33" w:rsidR="00F235E7" w:rsidRDefault="00B138E4"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13B888DE" w14:textId="78EEA5CA" w:rsidR="00F235E7" w:rsidRDefault="000F20C3"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Update and Review</w:t>
            </w:r>
          </w:p>
        </w:tc>
        <w:tc>
          <w:tcPr>
            <w:tcW w:w="3454" w:type="dxa"/>
          </w:tcPr>
          <w:p w14:paraId="29676885" w14:textId="37F8A572" w:rsidR="00F235E7" w:rsidRDefault="000F20C3"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r w:rsidR="00D0307B" w14:paraId="25DA8253"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635938B7" w14:textId="587FF425" w:rsidR="00D0307B" w:rsidRDefault="00D0307B" w:rsidP="00E87692">
            <w:pPr>
              <w:jc w:val="both"/>
              <w:rPr>
                <w:highlight w:val="lightGray"/>
              </w:rPr>
            </w:pPr>
            <w:r>
              <w:rPr>
                <w:highlight w:val="lightGray"/>
              </w:rPr>
              <w:t>1.3</w:t>
            </w:r>
          </w:p>
        </w:tc>
        <w:tc>
          <w:tcPr>
            <w:tcW w:w="1833" w:type="dxa"/>
          </w:tcPr>
          <w:p w14:paraId="70E1A5CF" w14:textId="668A90AA" w:rsidR="00D0307B" w:rsidRDefault="00D0307B"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February 2023</w:t>
            </w:r>
          </w:p>
        </w:tc>
        <w:tc>
          <w:tcPr>
            <w:tcW w:w="1574" w:type="dxa"/>
          </w:tcPr>
          <w:p w14:paraId="1BA2F488" w14:textId="38907751" w:rsidR="00D0307B" w:rsidRDefault="00D0307B"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558BC279" w14:textId="7F278A0A" w:rsidR="00D0307B" w:rsidRDefault="00D0307B"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Update and Review</w:t>
            </w:r>
          </w:p>
        </w:tc>
        <w:tc>
          <w:tcPr>
            <w:tcW w:w="3454" w:type="dxa"/>
          </w:tcPr>
          <w:p w14:paraId="6DB07738" w14:textId="104DB2D6" w:rsidR="00D0307B" w:rsidRDefault="00D0307B"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r w:rsidR="0056677E" w14:paraId="4F60892E"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1FEF0E74" w14:textId="294C87DC" w:rsidR="0056677E" w:rsidRDefault="00F24B95" w:rsidP="00E87692">
            <w:pPr>
              <w:jc w:val="both"/>
              <w:rPr>
                <w:highlight w:val="lightGray"/>
              </w:rPr>
            </w:pPr>
            <w:r>
              <w:rPr>
                <w:highlight w:val="lightGray"/>
              </w:rPr>
              <w:t>1.4</w:t>
            </w:r>
          </w:p>
        </w:tc>
        <w:tc>
          <w:tcPr>
            <w:tcW w:w="1833" w:type="dxa"/>
          </w:tcPr>
          <w:p w14:paraId="310A2A1E" w14:textId="1B0A3829" w:rsidR="0056677E" w:rsidRDefault="00F24B95"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October 2024</w:t>
            </w:r>
          </w:p>
        </w:tc>
        <w:tc>
          <w:tcPr>
            <w:tcW w:w="1574" w:type="dxa"/>
          </w:tcPr>
          <w:p w14:paraId="6DFEA0A8" w14:textId="6386AF9D" w:rsidR="0056677E" w:rsidRDefault="00F24B95"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5C662C1D" w14:textId="14AF7BFF" w:rsidR="0056677E" w:rsidRDefault="00F24B95"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Update and Review</w:t>
            </w:r>
          </w:p>
        </w:tc>
        <w:tc>
          <w:tcPr>
            <w:tcW w:w="3454" w:type="dxa"/>
          </w:tcPr>
          <w:p w14:paraId="56B741B4" w14:textId="247F7689" w:rsidR="0056677E" w:rsidRDefault="00F24B95" w:rsidP="00E87692">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bl>
    <w:bookmarkStart w:id="2" w:name="_Toc76483147" w:displacedByCustomXml="next"/>
    <w:bookmarkStart w:id="3" w:name="_Toc76484316" w:displacedByCustomXml="next"/>
    <w:bookmarkStart w:id="4" w:name="_Toc76484325" w:displacedByCustomXml="next"/>
    <w:sdt>
      <w:sdtPr>
        <w:rPr>
          <w:rFonts w:asciiTheme="minorHAnsi" w:eastAsiaTheme="minorHAnsi" w:hAnsiTheme="minorHAnsi" w:cstheme="minorBidi"/>
          <w:color w:val="auto"/>
          <w:sz w:val="22"/>
          <w:szCs w:val="22"/>
          <w:lang w:val="en-GB"/>
        </w:rPr>
        <w:id w:val="2117247147"/>
        <w:docPartObj>
          <w:docPartGallery w:val="Table of Contents"/>
          <w:docPartUnique/>
        </w:docPartObj>
      </w:sdtPr>
      <w:sdtEndPr>
        <w:rPr>
          <w:b/>
          <w:bCs/>
          <w:noProof/>
        </w:rPr>
      </w:sdtEndPr>
      <w:sdtContent>
        <w:p w14:paraId="7DFE51D2" w14:textId="77777777" w:rsidR="002D39B2" w:rsidRDefault="002D39B2" w:rsidP="00E87692">
          <w:pPr>
            <w:pStyle w:val="TOCHeading"/>
            <w:jc w:val="both"/>
          </w:pPr>
          <w:r>
            <w:t>Contents</w:t>
          </w:r>
        </w:p>
        <w:p w14:paraId="46D4B7AD" w14:textId="77777777" w:rsidR="00E87692" w:rsidRDefault="002D39B2" w:rsidP="00E87692">
          <w:pPr>
            <w:pStyle w:val="TOC1"/>
            <w:jc w:val="both"/>
            <w:rPr>
              <w:noProof/>
            </w:rPr>
          </w:pPr>
          <w:r>
            <w:t>-----</w:t>
          </w:r>
          <w:r>
            <w:fldChar w:fldCharType="begin"/>
          </w:r>
          <w:r>
            <w:instrText xml:space="preserve"> TOC \o "1-3" \h \z \u </w:instrText>
          </w:r>
          <w:r>
            <w:fldChar w:fldCharType="separate"/>
          </w:r>
        </w:p>
        <w:p w14:paraId="6997419C" w14:textId="5EDED800" w:rsidR="00E87692" w:rsidRDefault="00E87692">
          <w:pPr>
            <w:pStyle w:val="TOC1"/>
            <w:rPr>
              <w:rFonts w:eastAsiaTheme="minorEastAsia"/>
              <w:noProof/>
              <w:kern w:val="2"/>
              <w:sz w:val="24"/>
              <w:szCs w:val="24"/>
              <w:lang w:eastAsia="en-GB"/>
              <w14:ligatures w14:val="standardContextual"/>
            </w:rPr>
          </w:pPr>
          <w:hyperlink w:anchor="_Toc179462789" w:history="1">
            <w:r w:rsidRPr="007E4A5D">
              <w:rPr>
                <w:rStyle w:val="Hyperlink"/>
                <w:noProof/>
              </w:rPr>
              <w:t>Version Control</w:t>
            </w:r>
            <w:r>
              <w:rPr>
                <w:noProof/>
                <w:webHidden/>
              </w:rPr>
              <w:tab/>
            </w:r>
            <w:r>
              <w:rPr>
                <w:noProof/>
                <w:webHidden/>
              </w:rPr>
              <w:fldChar w:fldCharType="begin"/>
            </w:r>
            <w:r>
              <w:rPr>
                <w:noProof/>
                <w:webHidden/>
              </w:rPr>
              <w:instrText xml:space="preserve"> PAGEREF _Toc179462789 \h </w:instrText>
            </w:r>
            <w:r>
              <w:rPr>
                <w:noProof/>
                <w:webHidden/>
              </w:rPr>
            </w:r>
            <w:r>
              <w:rPr>
                <w:noProof/>
                <w:webHidden/>
              </w:rPr>
              <w:fldChar w:fldCharType="separate"/>
            </w:r>
            <w:r>
              <w:rPr>
                <w:noProof/>
                <w:webHidden/>
              </w:rPr>
              <w:t>1</w:t>
            </w:r>
            <w:r>
              <w:rPr>
                <w:noProof/>
                <w:webHidden/>
              </w:rPr>
              <w:fldChar w:fldCharType="end"/>
            </w:r>
          </w:hyperlink>
        </w:p>
        <w:p w14:paraId="6ABCEEBD" w14:textId="1F6C04F9" w:rsidR="00E87692" w:rsidRDefault="00E87692">
          <w:pPr>
            <w:pStyle w:val="TOC1"/>
            <w:rPr>
              <w:rFonts w:eastAsiaTheme="minorEastAsia"/>
              <w:noProof/>
              <w:kern w:val="2"/>
              <w:sz w:val="24"/>
              <w:szCs w:val="24"/>
              <w:lang w:eastAsia="en-GB"/>
              <w14:ligatures w14:val="standardContextual"/>
            </w:rPr>
          </w:pPr>
          <w:hyperlink w:anchor="_Toc179462790" w:history="1">
            <w:r w:rsidRPr="007E4A5D">
              <w:rPr>
                <w:rStyle w:val="Hyperlink"/>
                <w:noProof/>
              </w:rPr>
              <w:t>Introduction</w:t>
            </w:r>
            <w:r>
              <w:rPr>
                <w:noProof/>
                <w:webHidden/>
              </w:rPr>
              <w:tab/>
            </w:r>
            <w:r>
              <w:rPr>
                <w:noProof/>
                <w:webHidden/>
              </w:rPr>
              <w:fldChar w:fldCharType="begin"/>
            </w:r>
            <w:r>
              <w:rPr>
                <w:noProof/>
                <w:webHidden/>
              </w:rPr>
              <w:instrText xml:space="preserve"> PAGEREF _Toc179462790 \h </w:instrText>
            </w:r>
            <w:r>
              <w:rPr>
                <w:noProof/>
                <w:webHidden/>
              </w:rPr>
            </w:r>
            <w:r>
              <w:rPr>
                <w:noProof/>
                <w:webHidden/>
              </w:rPr>
              <w:fldChar w:fldCharType="separate"/>
            </w:r>
            <w:r>
              <w:rPr>
                <w:noProof/>
                <w:webHidden/>
              </w:rPr>
              <w:t>1</w:t>
            </w:r>
            <w:r>
              <w:rPr>
                <w:noProof/>
                <w:webHidden/>
              </w:rPr>
              <w:fldChar w:fldCharType="end"/>
            </w:r>
          </w:hyperlink>
        </w:p>
        <w:p w14:paraId="6D1FA62B" w14:textId="74E7ADE6" w:rsidR="00E87692" w:rsidRDefault="00E87692">
          <w:pPr>
            <w:pStyle w:val="TOC1"/>
            <w:rPr>
              <w:rFonts w:eastAsiaTheme="minorEastAsia"/>
              <w:noProof/>
              <w:kern w:val="2"/>
              <w:sz w:val="24"/>
              <w:szCs w:val="24"/>
              <w:lang w:eastAsia="en-GB"/>
              <w14:ligatures w14:val="standardContextual"/>
            </w:rPr>
          </w:pPr>
          <w:hyperlink w:anchor="_Toc179462791" w:history="1">
            <w:r w:rsidRPr="007E4A5D">
              <w:rPr>
                <w:rStyle w:val="Hyperlink"/>
                <w:noProof/>
              </w:rPr>
              <w:t>1</w:t>
            </w:r>
            <w:r>
              <w:rPr>
                <w:rFonts w:eastAsiaTheme="minorEastAsia"/>
                <w:noProof/>
                <w:kern w:val="2"/>
                <w:sz w:val="24"/>
                <w:szCs w:val="24"/>
                <w:lang w:eastAsia="en-GB"/>
                <w14:ligatures w14:val="standardContextual"/>
              </w:rPr>
              <w:tab/>
            </w:r>
            <w:r w:rsidRPr="007E4A5D">
              <w:rPr>
                <w:rStyle w:val="Hyperlink"/>
                <w:noProof/>
              </w:rPr>
              <w:t>Scope</w:t>
            </w:r>
            <w:r>
              <w:rPr>
                <w:noProof/>
                <w:webHidden/>
              </w:rPr>
              <w:tab/>
            </w:r>
            <w:r>
              <w:rPr>
                <w:noProof/>
                <w:webHidden/>
              </w:rPr>
              <w:fldChar w:fldCharType="begin"/>
            </w:r>
            <w:r>
              <w:rPr>
                <w:noProof/>
                <w:webHidden/>
              </w:rPr>
              <w:instrText xml:space="preserve"> PAGEREF _Toc179462791 \h </w:instrText>
            </w:r>
            <w:r>
              <w:rPr>
                <w:noProof/>
                <w:webHidden/>
              </w:rPr>
            </w:r>
            <w:r>
              <w:rPr>
                <w:noProof/>
                <w:webHidden/>
              </w:rPr>
              <w:fldChar w:fldCharType="separate"/>
            </w:r>
            <w:r>
              <w:rPr>
                <w:noProof/>
                <w:webHidden/>
              </w:rPr>
              <w:t>1</w:t>
            </w:r>
            <w:r>
              <w:rPr>
                <w:noProof/>
                <w:webHidden/>
              </w:rPr>
              <w:fldChar w:fldCharType="end"/>
            </w:r>
          </w:hyperlink>
        </w:p>
        <w:p w14:paraId="7236B3D5" w14:textId="7AC162E4" w:rsidR="00E87692" w:rsidRDefault="00E87692">
          <w:pPr>
            <w:pStyle w:val="TOC1"/>
            <w:rPr>
              <w:rFonts w:eastAsiaTheme="minorEastAsia"/>
              <w:noProof/>
              <w:kern w:val="2"/>
              <w:sz w:val="24"/>
              <w:szCs w:val="24"/>
              <w:lang w:eastAsia="en-GB"/>
              <w14:ligatures w14:val="standardContextual"/>
            </w:rPr>
          </w:pPr>
          <w:hyperlink w:anchor="_Toc179462792" w:history="1">
            <w:r w:rsidRPr="007E4A5D">
              <w:rPr>
                <w:rStyle w:val="Hyperlink"/>
                <w:noProof/>
              </w:rPr>
              <w:t>2</w:t>
            </w:r>
            <w:r>
              <w:rPr>
                <w:rFonts w:eastAsiaTheme="minorEastAsia"/>
                <w:noProof/>
                <w:kern w:val="2"/>
                <w:sz w:val="24"/>
                <w:szCs w:val="24"/>
                <w:lang w:eastAsia="en-GB"/>
                <w14:ligatures w14:val="standardContextual"/>
              </w:rPr>
              <w:tab/>
            </w:r>
            <w:r w:rsidRPr="007E4A5D">
              <w:rPr>
                <w:rStyle w:val="Hyperlink"/>
                <w:noProof/>
              </w:rPr>
              <w:t>Roles and Responsibilities</w:t>
            </w:r>
            <w:r>
              <w:rPr>
                <w:noProof/>
                <w:webHidden/>
              </w:rPr>
              <w:tab/>
            </w:r>
            <w:r>
              <w:rPr>
                <w:noProof/>
                <w:webHidden/>
              </w:rPr>
              <w:fldChar w:fldCharType="begin"/>
            </w:r>
            <w:r>
              <w:rPr>
                <w:noProof/>
                <w:webHidden/>
              </w:rPr>
              <w:instrText xml:space="preserve"> PAGEREF _Toc179462792 \h </w:instrText>
            </w:r>
            <w:r>
              <w:rPr>
                <w:noProof/>
                <w:webHidden/>
              </w:rPr>
            </w:r>
            <w:r>
              <w:rPr>
                <w:noProof/>
                <w:webHidden/>
              </w:rPr>
              <w:fldChar w:fldCharType="separate"/>
            </w:r>
            <w:r>
              <w:rPr>
                <w:noProof/>
                <w:webHidden/>
              </w:rPr>
              <w:t>2</w:t>
            </w:r>
            <w:r>
              <w:rPr>
                <w:noProof/>
                <w:webHidden/>
              </w:rPr>
              <w:fldChar w:fldCharType="end"/>
            </w:r>
          </w:hyperlink>
        </w:p>
        <w:p w14:paraId="379DE818" w14:textId="393FE776" w:rsidR="00E87692" w:rsidRDefault="00E87692">
          <w:pPr>
            <w:pStyle w:val="TOC2"/>
            <w:tabs>
              <w:tab w:val="left" w:pos="960"/>
              <w:tab w:val="right" w:leader="dot" w:pos="10456"/>
            </w:tabs>
            <w:rPr>
              <w:rFonts w:eastAsiaTheme="minorEastAsia"/>
              <w:noProof/>
              <w:kern w:val="2"/>
              <w:sz w:val="24"/>
              <w:szCs w:val="24"/>
              <w:lang w:eastAsia="en-GB"/>
              <w14:ligatures w14:val="standardContextual"/>
            </w:rPr>
          </w:pPr>
          <w:hyperlink w:anchor="_Toc179462793" w:history="1">
            <w:r w:rsidRPr="007E4A5D">
              <w:rPr>
                <w:rStyle w:val="Hyperlink"/>
                <w:noProof/>
              </w:rPr>
              <w:t>2.5</w:t>
            </w:r>
            <w:r>
              <w:rPr>
                <w:rFonts w:eastAsiaTheme="minorEastAsia"/>
                <w:noProof/>
                <w:kern w:val="2"/>
                <w:sz w:val="24"/>
                <w:szCs w:val="24"/>
                <w:lang w:eastAsia="en-GB"/>
                <w14:ligatures w14:val="standardContextual"/>
              </w:rPr>
              <w:tab/>
            </w:r>
            <w:r w:rsidRPr="007E4A5D">
              <w:rPr>
                <w:rStyle w:val="Hyperlink"/>
                <w:noProof/>
              </w:rPr>
              <w:t>Staff</w:t>
            </w:r>
            <w:r>
              <w:rPr>
                <w:noProof/>
                <w:webHidden/>
              </w:rPr>
              <w:tab/>
            </w:r>
            <w:r>
              <w:rPr>
                <w:noProof/>
                <w:webHidden/>
              </w:rPr>
              <w:fldChar w:fldCharType="begin"/>
            </w:r>
            <w:r>
              <w:rPr>
                <w:noProof/>
                <w:webHidden/>
              </w:rPr>
              <w:instrText xml:space="preserve"> PAGEREF _Toc179462793 \h </w:instrText>
            </w:r>
            <w:r>
              <w:rPr>
                <w:noProof/>
                <w:webHidden/>
              </w:rPr>
            </w:r>
            <w:r>
              <w:rPr>
                <w:noProof/>
                <w:webHidden/>
              </w:rPr>
              <w:fldChar w:fldCharType="separate"/>
            </w:r>
            <w:r>
              <w:rPr>
                <w:noProof/>
                <w:webHidden/>
              </w:rPr>
              <w:t>2</w:t>
            </w:r>
            <w:r>
              <w:rPr>
                <w:noProof/>
                <w:webHidden/>
              </w:rPr>
              <w:fldChar w:fldCharType="end"/>
            </w:r>
          </w:hyperlink>
        </w:p>
        <w:p w14:paraId="3FDDA1FB" w14:textId="450A4F24" w:rsidR="00E87692" w:rsidRDefault="00E87692">
          <w:pPr>
            <w:pStyle w:val="TOC1"/>
            <w:rPr>
              <w:rFonts w:eastAsiaTheme="minorEastAsia"/>
              <w:noProof/>
              <w:kern w:val="2"/>
              <w:sz w:val="24"/>
              <w:szCs w:val="24"/>
              <w:lang w:eastAsia="en-GB"/>
              <w14:ligatures w14:val="standardContextual"/>
            </w:rPr>
          </w:pPr>
          <w:hyperlink w:anchor="_Toc179462794" w:history="1">
            <w:r w:rsidRPr="007E4A5D">
              <w:rPr>
                <w:rStyle w:val="Hyperlink"/>
                <w:noProof/>
              </w:rPr>
              <w:t>3</w:t>
            </w:r>
            <w:r>
              <w:rPr>
                <w:rFonts w:eastAsiaTheme="minorEastAsia"/>
                <w:noProof/>
                <w:kern w:val="2"/>
                <w:sz w:val="24"/>
                <w:szCs w:val="24"/>
                <w:lang w:eastAsia="en-GB"/>
                <w14:ligatures w14:val="standardContextual"/>
              </w:rPr>
              <w:tab/>
            </w:r>
            <w:r w:rsidRPr="007E4A5D">
              <w:rPr>
                <w:rStyle w:val="Hyperlink"/>
                <w:noProof/>
              </w:rPr>
              <w:t>Our Wellbeing Initiatives</w:t>
            </w:r>
            <w:r>
              <w:rPr>
                <w:noProof/>
                <w:webHidden/>
              </w:rPr>
              <w:tab/>
            </w:r>
            <w:r>
              <w:rPr>
                <w:noProof/>
                <w:webHidden/>
              </w:rPr>
              <w:fldChar w:fldCharType="begin"/>
            </w:r>
            <w:r>
              <w:rPr>
                <w:noProof/>
                <w:webHidden/>
              </w:rPr>
              <w:instrText xml:space="preserve"> PAGEREF _Toc179462794 \h </w:instrText>
            </w:r>
            <w:r>
              <w:rPr>
                <w:noProof/>
                <w:webHidden/>
              </w:rPr>
            </w:r>
            <w:r>
              <w:rPr>
                <w:noProof/>
                <w:webHidden/>
              </w:rPr>
              <w:fldChar w:fldCharType="separate"/>
            </w:r>
            <w:r>
              <w:rPr>
                <w:noProof/>
                <w:webHidden/>
              </w:rPr>
              <w:t>3</w:t>
            </w:r>
            <w:r>
              <w:rPr>
                <w:noProof/>
                <w:webHidden/>
              </w:rPr>
              <w:fldChar w:fldCharType="end"/>
            </w:r>
          </w:hyperlink>
        </w:p>
        <w:p w14:paraId="349BFC0A" w14:textId="7A117B04" w:rsidR="00E87692" w:rsidRDefault="00E87692">
          <w:pPr>
            <w:pStyle w:val="TOC1"/>
            <w:rPr>
              <w:rFonts w:eastAsiaTheme="minorEastAsia"/>
              <w:noProof/>
              <w:kern w:val="2"/>
              <w:sz w:val="24"/>
              <w:szCs w:val="24"/>
              <w:lang w:eastAsia="en-GB"/>
              <w14:ligatures w14:val="standardContextual"/>
            </w:rPr>
          </w:pPr>
          <w:hyperlink w:anchor="_Toc179462795" w:history="1">
            <w:r w:rsidRPr="007E4A5D">
              <w:rPr>
                <w:rStyle w:val="Hyperlink"/>
                <w:noProof/>
              </w:rPr>
              <w:t>4</w:t>
            </w:r>
            <w:r>
              <w:rPr>
                <w:rFonts w:eastAsiaTheme="minorEastAsia"/>
                <w:noProof/>
                <w:kern w:val="2"/>
                <w:sz w:val="24"/>
                <w:szCs w:val="24"/>
                <w:lang w:eastAsia="en-GB"/>
                <w14:ligatures w14:val="standardContextual"/>
              </w:rPr>
              <w:tab/>
            </w:r>
            <w:r w:rsidRPr="007E4A5D">
              <w:rPr>
                <w:rStyle w:val="Hyperlink"/>
                <w:noProof/>
              </w:rPr>
              <w:t>Requesting Support</w:t>
            </w:r>
            <w:r>
              <w:rPr>
                <w:noProof/>
                <w:webHidden/>
              </w:rPr>
              <w:tab/>
            </w:r>
            <w:r>
              <w:rPr>
                <w:noProof/>
                <w:webHidden/>
              </w:rPr>
              <w:fldChar w:fldCharType="begin"/>
            </w:r>
            <w:r>
              <w:rPr>
                <w:noProof/>
                <w:webHidden/>
              </w:rPr>
              <w:instrText xml:space="preserve"> PAGEREF _Toc179462795 \h </w:instrText>
            </w:r>
            <w:r>
              <w:rPr>
                <w:noProof/>
                <w:webHidden/>
              </w:rPr>
            </w:r>
            <w:r>
              <w:rPr>
                <w:noProof/>
                <w:webHidden/>
              </w:rPr>
              <w:fldChar w:fldCharType="separate"/>
            </w:r>
            <w:r>
              <w:rPr>
                <w:noProof/>
                <w:webHidden/>
              </w:rPr>
              <w:t>3</w:t>
            </w:r>
            <w:r>
              <w:rPr>
                <w:noProof/>
                <w:webHidden/>
              </w:rPr>
              <w:fldChar w:fldCharType="end"/>
            </w:r>
          </w:hyperlink>
        </w:p>
        <w:p w14:paraId="5F20EE03" w14:textId="6E7C67D8" w:rsidR="00E87692" w:rsidRDefault="00E87692">
          <w:pPr>
            <w:pStyle w:val="TOC1"/>
            <w:rPr>
              <w:rFonts w:eastAsiaTheme="minorEastAsia"/>
              <w:noProof/>
              <w:kern w:val="2"/>
              <w:sz w:val="24"/>
              <w:szCs w:val="24"/>
              <w:lang w:eastAsia="en-GB"/>
              <w14:ligatures w14:val="standardContextual"/>
            </w:rPr>
          </w:pPr>
          <w:hyperlink w:anchor="_Toc179462796" w:history="1">
            <w:r w:rsidRPr="007E4A5D">
              <w:rPr>
                <w:rStyle w:val="Hyperlink"/>
                <w:noProof/>
              </w:rPr>
              <w:t>5</w:t>
            </w:r>
            <w:r>
              <w:rPr>
                <w:rFonts w:eastAsiaTheme="minorEastAsia"/>
                <w:noProof/>
                <w:kern w:val="2"/>
                <w:sz w:val="24"/>
                <w:szCs w:val="24"/>
                <w:lang w:eastAsia="en-GB"/>
                <w14:ligatures w14:val="standardContextual"/>
              </w:rPr>
              <w:tab/>
            </w:r>
            <w:r w:rsidRPr="007E4A5D">
              <w:rPr>
                <w:rStyle w:val="Hyperlink"/>
                <w:noProof/>
              </w:rPr>
              <w:t>Data Protection</w:t>
            </w:r>
            <w:r>
              <w:rPr>
                <w:noProof/>
                <w:webHidden/>
              </w:rPr>
              <w:tab/>
            </w:r>
            <w:r>
              <w:rPr>
                <w:noProof/>
                <w:webHidden/>
              </w:rPr>
              <w:fldChar w:fldCharType="begin"/>
            </w:r>
            <w:r>
              <w:rPr>
                <w:noProof/>
                <w:webHidden/>
              </w:rPr>
              <w:instrText xml:space="preserve"> PAGEREF _Toc179462796 \h </w:instrText>
            </w:r>
            <w:r>
              <w:rPr>
                <w:noProof/>
                <w:webHidden/>
              </w:rPr>
            </w:r>
            <w:r>
              <w:rPr>
                <w:noProof/>
                <w:webHidden/>
              </w:rPr>
              <w:fldChar w:fldCharType="separate"/>
            </w:r>
            <w:r>
              <w:rPr>
                <w:noProof/>
                <w:webHidden/>
              </w:rPr>
              <w:t>3</w:t>
            </w:r>
            <w:r>
              <w:rPr>
                <w:noProof/>
                <w:webHidden/>
              </w:rPr>
              <w:fldChar w:fldCharType="end"/>
            </w:r>
          </w:hyperlink>
        </w:p>
        <w:p w14:paraId="0D57D5E4" w14:textId="01C4B2E9" w:rsidR="00E87692" w:rsidRDefault="00E87692">
          <w:pPr>
            <w:pStyle w:val="TOC1"/>
            <w:rPr>
              <w:rFonts w:eastAsiaTheme="minorEastAsia"/>
              <w:noProof/>
              <w:kern w:val="2"/>
              <w:sz w:val="24"/>
              <w:szCs w:val="24"/>
              <w:lang w:eastAsia="en-GB"/>
              <w14:ligatures w14:val="standardContextual"/>
            </w:rPr>
          </w:pPr>
          <w:hyperlink w:anchor="_Toc179462797" w:history="1">
            <w:r w:rsidRPr="007E4A5D">
              <w:rPr>
                <w:rStyle w:val="Hyperlink"/>
                <w:noProof/>
              </w:rPr>
              <w:t>6</w:t>
            </w:r>
            <w:r>
              <w:rPr>
                <w:rFonts w:eastAsiaTheme="minorEastAsia"/>
                <w:noProof/>
                <w:kern w:val="2"/>
                <w:sz w:val="24"/>
                <w:szCs w:val="24"/>
                <w:lang w:eastAsia="en-GB"/>
                <w14:ligatures w14:val="standardContextual"/>
              </w:rPr>
              <w:tab/>
            </w:r>
            <w:r w:rsidRPr="007E4A5D">
              <w:rPr>
                <w:rStyle w:val="Hyperlink"/>
                <w:noProof/>
              </w:rPr>
              <w:t>Exceptions</w:t>
            </w:r>
            <w:r>
              <w:rPr>
                <w:noProof/>
                <w:webHidden/>
              </w:rPr>
              <w:tab/>
            </w:r>
            <w:r>
              <w:rPr>
                <w:noProof/>
                <w:webHidden/>
              </w:rPr>
              <w:fldChar w:fldCharType="begin"/>
            </w:r>
            <w:r>
              <w:rPr>
                <w:noProof/>
                <w:webHidden/>
              </w:rPr>
              <w:instrText xml:space="preserve"> PAGEREF _Toc179462797 \h </w:instrText>
            </w:r>
            <w:r>
              <w:rPr>
                <w:noProof/>
                <w:webHidden/>
              </w:rPr>
            </w:r>
            <w:r>
              <w:rPr>
                <w:noProof/>
                <w:webHidden/>
              </w:rPr>
              <w:fldChar w:fldCharType="separate"/>
            </w:r>
            <w:r>
              <w:rPr>
                <w:noProof/>
                <w:webHidden/>
              </w:rPr>
              <w:t>3</w:t>
            </w:r>
            <w:r>
              <w:rPr>
                <w:noProof/>
                <w:webHidden/>
              </w:rPr>
              <w:fldChar w:fldCharType="end"/>
            </w:r>
          </w:hyperlink>
        </w:p>
        <w:p w14:paraId="7DB53569" w14:textId="07A05CE1" w:rsidR="00E87692" w:rsidRDefault="00E87692">
          <w:pPr>
            <w:pStyle w:val="TOC1"/>
            <w:rPr>
              <w:rFonts w:eastAsiaTheme="minorEastAsia"/>
              <w:noProof/>
              <w:kern w:val="2"/>
              <w:sz w:val="24"/>
              <w:szCs w:val="24"/>
              <w:lang w:eastAsia="en-GB"/>
              <w14:ligatures w14:val="standardContextual"/>
            </w:rPr>
          </w:pPr>
          <w:hyperlink w:anchor="_Toc179462798" w:history="1">
            <w:r w:rsidRPr="007E4A5D">
              <w:rPr>
                <w:rStyle w:val="Hyperlink"/>
                <w:noProof/>
              </w:rPr>
              <w:t>Health and Safety Executive (HSE) Management Standards</w:t>
            </w:r>
            <w:r>
              <w:rPr>
                <w:noProof/>
                <w:webHidden/>
              </w:rPr>
              <w:tab/>
            </w:r>
            <w:r>
              <w:rPr>
                <w:noProof/>
                <w:webHidden/>
              </w:rPr>
              <w:fldChar w:fldCharType="begin"/>
            </w:r>
            <w:r>
              <w:rPr>
                <w:noProof/>
                <w:webHidden/>
              </w:rPr>
              <w:instrText xml:space="preserve"> PAGEREF _Toc179462798 \h </w:instrText>
            </w:r>
            <w:r>
              <w:rPr>
                <w:noProof/>
                <w:webHidden/>
              </w:rPr>
            </w:r>
            <w:r>
              <w:rPr>
                <w:noProof/>
                <w:webHidden/>
              </w:rPr>
              <w:fldChar w:fldCharType="separate"/>
            </w:r>
            <w:r>
              <w:rPr>
                <w:noProof/>
                <w:webHidden/>
              </w:rPr>
              <w:t>4</w:t>
            </w:r>
            <w:r>
              <w:rPr>
                <w:noProof/>
                <w:webHidden/>
              </w:rPr>
              <w:fldChar w:fldCharType="end"/>
            </w:r>
          </w:hyperlink>
        </w:p>
        <w:p w14:paraId="0680BE21" w14:textId="77777777" w:rsidR="002D39B2" w:rsidRDefault="002D39B2" w:rsidP="00E87692">
          <w:pPr>
            <w:spacing w:after="0" w:line="240" w:lineRule="auto"/>
            <w:jc w:val="both"/>
            <w:rPr>
              <w:b/>
              <w:bCs/>
              <w:noProof/>
            </w:rPr>
          </w:pPr>
          <w:r>
            <w:rPr>
              <w:b/>
              <w:bCs/>
              <w:noProof/>
            </w:rPr>
            <w:fldChar w:fldCharType="end"/>
          </w:r>
        </w:p>
      </w:sdtContent>
    </w:sdt>
    <w:bookmarkStart w:id="5" w:name="_Toc83130107" w:displacedByCustomXml="prev"/>
    <w:p w14:paraId="140AA8FF" w14:textId="56DA6979" w:rsidR="00F1615A" w:rsidRDefault="00F1615A" w:rsidP="00E87692">
      <w:pPr>
        <w:pStyle w:val="Heading1"/>
        <w:jc w:val="both"/>
      </w:pPr>
      <w:bookmarkStart w:id="6" w:name="_Toc179462790"/>
      <w:r>
        <w:t>Introductio</w:t>
      </w:r>
      <w:bookmarkEnd w:id="4"/>
      <w:bookmarkEnd w:id="3"/>
      <w:bookmarkEnd w:id="2"/>
      <w:r w:rsidR="00F235E7">
        <w:t>n</w:t>
      </w:r>
      <w:bookmarkEnd w:id="5"/>
      <w:bookmarkEnd w:id="6"/>
    </w:p>
    <w:p w14:paraId="2CADEE95" w14:textId="77777777" w:rsidR="00E87692" w:rsidRDefault="00E87692" w:rsidP="00E87692">
      <w:pPr>
        <w:pStyle w:val="NormalWeb"/>
        <w:spacing w:before="0" w:beforeAutospacing="0" w:after="0" w:afterAutospacing="0"/>
        <w:jc w:val="both"/>
        <w:rPr>
          <w:rFonts w:asciiTheme="majorHAnsi" w:eastAsiaTheme="minorHAnsi" w:hAnsiTheme="majorHAnsi" w:cstheme="majorHAnsi"/>
          <w:color w:val="000000"/>
          <w:lang w:eastAsia="en-US"/>
        </w:rPr>
      </w:pPr>
      <w:bookmarkStart w:id="7" w:name="_Toc76483148"/>
      <w:bookmarkStart w:id="8" w:name="_Toc76484317"/>
      <w:bookmarkStart w:id="9" w:name="_Toc76484326"/>
    </w:p>
    <w:p w14:paraId="6575F5F7" w14:textId="4CE9494D" w:rsidR="00163C48" w:rsidRDefault="00F24B95" w:rsidP="00E87692">
      <w:pPr>
        <w:pStyle w:val="NormalWeb"/>
        <w:spacing w:before="0" w:beforeAutospacing="0" w:after="0" w:afterAutospacing="0"/>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This policy sets out the measures that we will take to support you in maintaining your health and wellbeing at work.  Microlink is committed to creating an environment that promotes good mental health and where staff can thrive and feel supported.</w:t>
      </w:r>
    </w:p>
    <w:p w14:paraId="7E90AD6E" w14:textId="77777777" w:rsidR="00F24B95" w:rsidRDefault="00F24B95" w:rsidP="00E87692">
      <w:pPr>
        <w:pStyle w:val="NormalWeb"/>
        <w:spacing w:before="0" w:beforeAutospacing="0" w:after="0" w:afterAutospacing="0"/>
        <w:jc w:val="both"/>
        <w:rPr>
          <w:rFonts w:asciiTheme="majorHAnsi" w:eastAsiaTheme="minorHAnsi" w:hAnsiTheme="majorHAnsi" w:cstheme="majorHAnsi"/>
          <w:color w:val="000000"/>
          <w:lang w:eastAsia="en-US"/>
        </w:rPr>
      </w:pPr>
    </w:p>
    <w:p w14:paraId="674A6EE9" w14:textId="52ABB2A7" w:rsidR="00F24B95" w:rsidRDefault="00F24B95" w:rsidP="00E87692">
      <w:pPr>
        <w:pStyle w:val="NormalWeb"/>
        <w:spacing w:before="0" w:beforeAutospacing="0" w:after="0" w:afterAutospacing="0"/>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Microlink recognises that health and wellbeing are important to your success at work and that there is a great deal that we can do to support and encourage good wellbeing among our staff.</w:t>
      </w:r>
    </w:p>
    <w:p w14:paraId="6FDA13AC" w14:textId="77777777" w:rsidR="00F24B95" w:rsidRDefault="00F24B95" w:rsidP="00E87692">
      <w:pPr>
        <w:pStyle w:val="NormalWeb"/>
        <w:spacing w:before="0" w:beforeAutospacing="0" w:after="0" w:afterAutospacing="0"/>
        <w:jc w:val="both"/>
        <w:rPr>
          <w:rFonts w:asciiTheme="majorHAnsi" w:eastAsiaTheme="minorHAnsi" w:hAnsiTheme="majorHAnsi" w:cstheme="majorHAnsi"/>
          <w:color w:val="000000"/>
          <w:lang w:eastAsia="en-US"/>
        </w:rPr>
      </w:pPr>
    </w:p>
    <w:p w14:paraId="36C4A300" w14:textId="2F0A6E3F" w:rsidR="00F24B95" w:rsidRDefault="00F24B95" w:rsidP="00E87692">
      <w:pPr>
        <w:pStyle w:val="NormalWeb"/>
        <w:spacing w:before="0" w:beforeAutospacing="0" w:after="0" w:afterAutospacing="0"/>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Microlink’s aim is to properly manage the physical and psychological aspects of your work and to embed wellbeing initiatives into everything we do.</w:t>
      </w:r>
    </w:p>
    <w:p w14:paraId="72EF3068" w14:textId="77777777" w:rsidR="00F24B95" w:rsidRDefault="00F24B95" w:rsidP="00E87692">
      <w:pPr>
        <w:pStyle w:val="NormalWeb"/>
        <w:spacing w:before="0" w:beforeAutospacing="0" w:after="0" w:afterAutospacing="0"/>
        <w:jc w:val="both"/>
        <w:rPr>
          <w:rFonts w:asciiTheme="majorHAnsi" w:eastAsiaTheme="minorHAnsi" w:hAnsiTheme="majorHAnsi" w:cstheme="majorHAnsi"/>
          <w:color w:val="000000"/>
          <w:lang w:eastAsia="en-US"/>
        </w:rPr>
      </w:pPr>
    </w:p>
    <w:p w14:paraId="563A4E5D" w14:textId="37B96CA1" w:rsidR="00F24B95" w:rsidRDefault="00F24B95" w:rsidP="00E87692">
      <w:pPr>
        <w:pStyle w:val="NormalWeb"/>
        <w:spacing w:before="0" w:beforeAutospacing="0" w:after="0" w:afterAutospacing="0"/>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The policy does not form part of your contract of employment and we reserve the right to amend it at any time.</w:t>
      </w:r>
    </w:p>
    <w:p w14:paraId="1CB9332F" w14:textId="77777777" w:rsidR="00F24B95" w:rsidRDefault="00F24B95" w:rsidP="00E87692">
      <w:pPr>
        <w:pStyle w:val="NormalWeb"/>
        <w:spacing w:before="0" w:beforeAutospacing="0" w:after="0" w:afterAutospacing="0"/>
        <w:jc w:val="both"/>
        <w:rPr>
          <w:rFonts w:asciiTheme="majorHAnsi" w:eastAsiaTheme="minorHAnsi" w:hAnsiTheme="majorHAnsi" w:cstheme="majorHAnsi"/>
          <w:color w:val="000000"/>
          <w:lang w:eastAsia="en-US"/>
        </w:rPr>
      </w:pPr>
    </w:p>
    <w:p w14:paraId="15BF315C" w14:textId="607E7A4A" w:rsidR="00FD1933" w:rsidRDefault="00010115" w:rsidP="00E87692">
      <w:pPr>
        <w:pStyle w:val="Heading1"/>
        <w:ind w:left="851" w:hanging="851"/>
        <w:jc w:val="both"/>
      </w:pPr>
      <w:bookmarkStart w:id="10" w:name="_Toc179462791"/>
      <w:r>
        <w:t>1</w:t>
      </w:r>
      <w:r>
        <w:tab/>
      </w:r>
      <w:r w:rsidR="00FD1933" w:rsidRPr="007262D0">
        <w:t>Scope</w:t>
      </w:r>
      <w:bookmarkEnd w:id="10"/>
    </w:p>
    <w:p w14:paraId="56F05D11" w14:textId="77777777" w:rsidR="00F24B95" w:rsidRDefault="00F24B95" w:rsidP="00E87692">
      <w:pPr>
        <w:pStyle w:val="NormalWeb"/>
        <w:spacing w:before="0" w:beforeAutospacing="0" w:after="0" w:afterAutospacing="0"/>
        <w:ind w:left="851" w:hanging="851"/>
        <w:jc w:val="both"/>
        <w:rPr>
          <w:rFonts w:asciiTheme="majorHAnsi" w:eastAsiaTheme="minorHAnsi" w:hAnsiTheme="majorHAnsi" w:cstheme="majorHAnsi"/>
          <w:color w:val="000000"/>
          <w:lang w:eastAsia="en-US"/>
        </w:rPr>
      </w:pPr>
    </w:p>
    <w:p w14:paraId="62D55117" w14:textId="50A3B71D" w:rsidR="00FD1933" w:rsidRDefault="00F24B95" w:rsidP="00E87692">
      <w:pPr>
        <w:pStyle w:val="NormalWeb"/>
        <w:numPr>
          <w:ilvl w:val="1"/>
          <w:numId w:val="43"/>
        </w:numPr>
        <w:spacing w:before="0" w:beforeAutospacing="0" w:after="0" w:afterAutospacing="0"/>
        <w:ind w:left="851" w:hanging="851"/>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This policy applies to anyone working for us. This includes employees, workers, contractors, volunteers, interns and apprentices.</w:t>
      </w:r>
    </w:p>
    <w:p w14:paraId="52B8834C" w14:textId="7EECA8F2" w:rsidR="00F24B95" w:rsidRDefault="00F24B95" w:rsidP="00E87692">
      <w:pPr>
        <w:jc w:val="both"/>
        <w:rPr>
          <w:rFonts w:asciiTheme="majorHAnsi" w:hAnsiTheme="majorHAnsi" w:cstheme="majorHAnsi"/>
          <w:color w:val="000000"/>
          <w:sz w:val="24"/>
          <w:szCs w:val="24"/>
        </w:rPr>
      </w:pPr>
      <w:r>
        <w:rPr>
          <w:rFonts w:asciiTheme="majorHAnsi" w:hAnsiTheme="majorHAnsi" w:cstheme="majorHAnsi"/>
          <w:color w:val="000000"/>
        </w:rPr>
        <w:br w:type="page"/>
      </w:r>
    </w:p>
    <w:p w14:paraId="581A45F9" w14:textId="77777777" w:rsidR="00F24B95" w:rsidRPr="007262D0" w:rsidRDefault="00F24B95" w:rsidP="00E87692">
      <w:pPr>
        <w:pStyle w:val="NormalWeb"/>
        <w:spacing w:before="0" w:beforeAutospacing="0" w:after="0" w:afterAutospacing="0"/>
        <w:ind w:left="851" w:hanging="851"/>
        <w:jc w:val="both"/>
        <w:rPr>
          <w:rFonts w:asciiTheme="majorHAnsi" w:eastAsiaTheme="minorHAnsi" w:hAnsiTheme="majorHAnsi" w:cstheme="majorHAnsi"/>
          <w:color w:val="000000"/>
          <w:lang w:eastAsia="en-US"/>
        </w:rPr>
      </w:pPr>
    </w:p>
    <w:p w14:paraId="2C94C1D0" w14:textId="0C849638" w:rsidR="00FD1933" w:rsidRDefault="00F24B95" w:rsidP="00E87692">
      <w:pPr>
        <w:pStyle w:val="Heading1"/>
        <w:numPr>
          <w:ilvl w:val="0"/>
          <w:numId w:val="43"/>
        </w:numPr>
        <w:ind w:left="851" w:hanging="851"/>
        <w:jc w:val="both"/>
      </w:pPr>
      <w:bookmarkStart w:id="11" w:name="_Toc179462792"/>
      <w:r>
        <w:t>Roles and Responsibilities</w:t>
      </w:r>
      <w:bookmarkEnd w:id="11"/>
    </w:p>
    <w:p w14:paraId="4040AEF4" w14:textId="77777777" w:rsidR="00F24B95" w:rsidRDefault="00F24B95" w:rsidP="00E87692">
      <w:pPr>
        <w:pStyle w:val="Heading1"/>
        <w:ind w:left="851" w:hanging="851"/>
        <w:jc w:val="both"/>
      </w:pPr>
    </w:p>
    <w:p w14:paraId="21B8AAD0" w14:textId="55ACE26E" w:rsidR="00F24B95" w:rsidRPr="00046EC2" w:rsidRDefault="00046EC2" w:rsidP="00E87692">
      <w:pPr>
        <w:ind w:left="851" w:hanging="851"/>
        <w:jc w:val="both"/>
        <w:rPr>
          <w:rStyle w:val="Heading2Char"/>
        </w:rPr>
      </w:pPr>
      <w:r w:rsidRPr="00046EC2">
        <w:rPr>
          <w:rFonts w:asciiTheme="majorHAnsi" w:hAnsiTheme="majorHAnsi" w:cstheme="majorHAnsi"/>
          <w:sz w:val="24"/>
          <w:szCs w:val="24"/>
        </w:rPr>
        <w:t>2.1</w:t>
      </w:r>
      <w:r w:rsidRPr="00046EC2">
        <w:rPr>
          <w:rFonts w:asciiTheme="majorHAnsi" w:hAnsiTheme="majorHAnsi" w:cstheme="majorHAnsi"/>
          <w:sz w:val="24"/>
          <w:szCs w:val="24"/>
        </w:rPr>
        <w:tab/>
      </w:r>
      <w:r w:rsidR="00F24B95" w:rsidRPr="00046EC2">
        <w:rPr>
          <w:rStyle w:val="Heading2Char"/>
        </w:rPr>
        <w:t>Organisation</w:t>
      </w:r>
    </w:p>
    <w:p w14:paraId="3AA3A07B" w14:textId="6D939322" w:rsidR="001943D8" w:rsidRPr="00985449" w:rsidRDefault="00046EC2" w:rsidP="00E87692">
      <w:pPr>
        <w:ind w:left="851" w:hanging="851"/>
        <w:jc w:val="both"/>
        <w:rPr>
          <w:rFonts w:asciiTheme="majorHAnsi" w:hAnsiTheme="majorHAnsi" w:cstheme="majorHAnsi"/>
          <w:sz w:val="24"/>
          <w:szCs w:val="24"/>
        </w:rPr>
      </w:pPr>
      <w:r w:rsidRPr="00985449">
        <w:rPr>
          <w:rFonts w:asciiTheme="majorHAnsi" w:hAnsiTheme="majorHAnsi" w:cstheme="majorHAnsi"/>
          <w:sz w:val="24"/>
          <w:szCs w:val="24"/>
        </w:rPr>
        <w:tab/>
      </w:r>
      <w:r w:rsidR="009E7C12" w:rsidRPr="00985449">
        <w:rPr>
          <w:rFonts w:asciiTheme="majorHAnsi" w:hAnsiTheme="majorHAnsi" w:cstheme="majorHAnsi"/>
          <w:sz w:val="24"/>
          <w:szCs w:val="24"/>
        </w:rPr>
        <w:t>We are responsible for ensuring, so far as reasonably practicable, the health, safety and welfare of all our employees. We also have a duty to take reasonable care of anyone who could be affected by our work.</w:t>
      </w:r>
    </w:p>
    <w:p w14:paraId="024C18C1" w14:textId="4F616141" w:rsidR="009E7C12" w:rsidRPr="00985449" w:rsidRDefault="009E7C12" w:rsidP="00E87692">
      <w:pPr>
        <w:ind w:left="851" w:hanging="851"/>
        <w:jc w:val="both"/>
        <w:rPr>
          <w:rFonts w:asciiTheme="majorHAnsi" w:hAnsiTheme="majorHAnsi" w:cstheme="majorHAnsi"/>
          <w:sz w:val="24"/>
          <w:szCs w:val="24"/>
        </w:rPr>
      </w:pPr>
      <w:r w:rsidRPr="00985449">
        <w:rPr>
          <w:rFonts w:asciiTheme="majorHAnsi" w:hAnsiTheme="majorHAnsi" w:cstheme="majorHAnsi"/>
          <w:sz w:val="24"/>
          <w:szCs w:val="24"/>
        </w:rPr>
        <w:t>2.2</w:t>
      </w:r>
      <w:r w:rsidRPr="00985449">
        <w:rPr>
          <w:rFonts w:asciiTheme="majorHAnsi" w:hAnsiTheme="majorHAnsi" w:cstheme="majorHAnsi"/>
          <w:sz w:val="24"/>
          <w:szCs w:val="24"/>
        </w:rPr>
        <w:tab/>
        <w:t>In addition to reducing safety risks, this means operating our business in a way that manag</w:t>
      </w:r>
      <w:r w:rsidR="00985449" w:rsidRPr="00985449">
        <w:rPr>
          <w:rFonts w:asciiTheme="majorHAnsi" w:hAnsiTheme="majorHAnsi" w:cstheme="majorHAnsi"/>
          <w:sz w:val="24"/>
          <w:szCs w:val="24"/>
        </w:rPr>
        <w:t>es stress at work.  Microlink will do this by ensuring that you:</w:t>
      </w:r>
    </w:p>
    <w:p w14:paraId="641154D6" w14:textId="6C3922F8" w:rsidR="00985449" w:rsidRDefault="003E5D28"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2.2.1.</w:t>
      </w:r>
      <w:r>
        <w:rPr>
          <w:rFonts w:asciiTheme="majorHAnsi" w:hAnsiTheme="majorHAnsi" w:cstheme="majorHAnsi"/>
          <w:sz w:val="24"/>
          <w:szCs w:val="24"/>
        </w:rPr>
        <w:tab/>
        <w:t>Are given the tools that you need to do your job, including appropriate training and support;</w:t>
      </w:r>
    </w:p>
    <w:p w14:paraId="6F6CD86E" w14:textId="0F783BAE" w:rsidR="003E5D28" w:rsidRDefault="003E5D28"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2.2.2.</w:t>
      </w:r>
      <w:r>
        <w:rPr>
          <w:rFonts w:asciiTheme="majorHAnsi" w:hAnsiTheme="majorHAnsi" w:cstheme="majorHAnsi"/>
          <w:sz w:val="24"/>
          <w:szCs w:val="24"/>
        </w:rPr>
        <w:tab/>
      </w:r>
      <w:r w:rsidR="00237F38">
        <w:rPr>
          <w:rFonts w:asciiTheme="majorHAnsi" w:hAnsiTheme="majorHAnsi" w:cstheme="majorHAnsi"/>
          <w:sz w:val="24"/>
          <w:szCs w:val="24"/>
        </w:rPr>
        <w:t>Have a say in the way you do your work;</w:t>
      </w:r>
    </w:p>
    <w:p w14:paraId="2AEF0C12" w14:textId="37B99119" w:rsidR="00237F38" w:rsidRDefault="00237F38"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w:t>
      </w:r>
      <w:r w:rsidR="00F47578">
        <w:rPr>
          <w:rFonts w:asciiTheme="majorHAnsi" w:hAnsiTheme="majorHAnsi" w:cstheme="majorHAnsi"/>
          <w:sz w:val="24"/>
          <w:szCs w:val="24"/>
        </w:rPr>
        <w:t>2.3.</w:t>
      </w:r>
      <w:r w:rsidR="00F47578">
        <w:rPr>
          <w:rFonts w:asciiTheme="majorHAnsi" w:hAnsiTheme="majorHAnsi" w:cstheme="majorHAnsi"/>
          <w:sz w:val="24"/>
          <w:szCs w:val="24"/>
        </w:rPr>
        <w:tab/>
        <w:t>Have an acceptable workload;</w:t>
      </w:r>
    </w:p>
    <w:p w14:paraId="569E3F5F" w14:textId="192BAEE0" w:rsidR="00F47578" w:rsidRDefault="00F47578"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2.2.4.</w:t>
      </w:r>
      <w:r>
        <w:rPr>
          <w:rFonts w:asciiTheme="majorHAnsi" w:hAnsiTheme="majorHAnsi" w:cstheme="majorHAnsi"/>
          <w:sz w:val="24"/>
          <w:szCs w:val="24"/>
        </w:rPr>
        <w:tab/>
        <w:t>Have a good</w:t>
      </w:r>
      <w:r w:rsidR="00933636">
        <w:rPr>
          <w:rFonts w:asciiTheme="majorHAnsi" w:hAnsiTheme="majorHAnsi" w:cstheme="majorHAnsi"/>
          <w:sz w:val="24"/>
          <w:szCs w:val="24"/>
        </w:rPr>
        <w:t xml:space="preserve"> work-life balance;</w:t>
      </w:r>
    </w:p>
    <w:p w14:paraId="2FCFB81B" w14:textId="43609606" w:rsidR="00933636" w:rsidRDefault="00933636"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2.2.5.</w:t>
      </w:r>
      <w:r>
        <w:rPr>
          <w:rFonts w:asciiTheme="majorHAnsi" w:hAnsiTheme="majorHAnsi" w:cstheme="majorHAnsi"/>
          <w:sz w:val="24"/>
          <w:szCs w:val="24"/>
        </w:rPr>
        <w:tab/>
        <w:t>Are empowered to respond to change positively;</w:t>
      </w:r>
    </w:p>
    <w:p w14:paraId="17E9A575" w14:textId="155E10FD" w:rsidR="00933636" w:rsidRDefault="00933636"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2.2.6.</w:t>
      </w:r>
      <w:r>
        <w:rPr>
          <w:rFonts w:asciiTheme="majorHAnsi" w:hAnsiTheme="majorHAnsi" w:cstheme="majorHAnsi"/>
          <w:sz w:val="24"/>
          <w:szCs w:val="24"/>
        </w:rPr>
        <w:tab/>
        <w:t>Are treated with respect by your managers and colleagues; and</w:t>
      </w:r>
    </w:p>
    <w:p w14:paraId="2A9FE4DB" w14:textId="47965639" w:rsidR="00933636" w:rsidRPr="00985449" w:rsidRDefault="00933636"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2.2.7.</w:t>
      </w:r>
      <w:r>
        <w:rPr>
          <w:rFonts w:asciiTheme="majorHAnsi" w:hAnsiTheme="majorHAnsi" w:cstheme="majorHAnsi"/>
          <w:sz w:val="24"/>
          <w:szCs w:val="24"/>
        </w:rPr>
        <w:tab/>
        <w:t>Are given the best working conditions.</w:t>
      </w:r>
    </w:p>
    <w:p w14:paraId="15F1C2F0" w14:textId="77777777" w:rsidR="0045161A" w:rsidRDefault="0045161A" w:rsidP="00E87692">
      <w:pPr>
        <w:ind w:left="1985" w:hanging="1134"/>
        <w:jc w:val="both"/>
        <w:rPr>
          <w:rFonts w:asciiTheme="majorHAnsi" w:hAnsiTheme="majorHAnsi" w:cstheme="majorHAnsi"/>
          <w:sz w:val="24"/>
          <w:szCs w:val="24"/>
        </w:rPr>
      </w:pPr>
    </w:p>
    <w:p w14:paraId="3A10953F" w14:textId="77777777" w:rsidR="0045161A" w:rsidRDefault="0045161A" w:rsidP="00E87692">
      <w:pPr>
        <w:ind w:left="851" w:hanging="851"/>
        <w:jc w:val="both"/>
        <w:rPr>
          <w:rFonts w:asciiTheme="majorHAnsi" w:hAnsiTheme="majorHAnsi" w:cstheme="majorHAnsi"/>
          <w:sz w:val="24"/>
          <w:szCs w:val="24"/>
        </w:rPr>
      </w:pPr>
      <w:r>
        <w:rPr>
          <w:rFonts w:asciiTheme="majorHAnsi" w:hAnsiTheme="majorHAnsi" w:cstheme="majorHAnsi"/>
          <w:sz w:val="24"/>
          <w:szCs w:val="24"/>
        </w:rPr>
        <w:t>2.3</w:t>
      </w:r>
      <w:r>
        <w:rPr>
          <w:rFonts w:asciiTheme="majorHAnsi" w:hAnsiTheme="majorHAnsi" w:cstheme="majorHAnsi"/>
          <w:sz w:val="24"/>
          <w:szCs w:val="24"/>
        </w:rPr>
        <w:tab/>
        <w:t>Microlink will carry on evolving our wellbeing strategy and associated policies to ensure that we promote and support your health and wellbeing at every level.</w:t>
      </w:r>
    </w:p>
    <w:p w14:paraId="4C4D784E" w14:textId="77777777" w:rsidR="00710CE8" w:rsidRPr="00710CE8" w:rsidRDefault="00710CE8" w:rsidP="00E87692">
      <w:pPr>
        <w:ind w:left="851" w:hanging="851"/>
        <w:jc w:val="both"/>
        <w:rPr>
          <w:rStyle w:val="Heading2Char"/>
        </w:rPr>
      </w:pPr>
      <w:r>
        <w:rPr>
          <w:rFonts w:asciiTheme="majorHAnsi" w:hAnsiTheme="majorHAnsi" w:cstheme="majorHAnsi"/>
          <w:sz w:val="24"/>
          <w:szCs w:val="24"/>
        </w:rPr>
        <w:t>2.4</w:t>
      </w:r>
      <w:r>
        <w:rPr>
          <w:rFonts w:asciiTheme="majorHAnsi" w:hAnsiTheme="majorHAnsi" w:cstheme="majorHAnsi"/>
          <w:sz w:val="24"/>
          <w:szCs w:val="24"/>
        </w:rPr>
        <w:tab/>
      </w:r>
      <w:r w:rsidRPr="00710CE8">
        <w:rPr>
          <w:rStyle w:val="Heading2Char"/>
        </w:rPr>
        <w:t>Line Managers</w:t>
      </w:r>
    </w:p>
    <w:p w14:paraId="2F1922C2" w14:textId="62C5FA90" w:rsidR="00710CE8" w:rsidRDefault="00710CE8" w:rsidP="00E87692">
      <w:pPr>
        <w:spacing w:after="0" w:line="240" w:lineRule="auto"/>
        <w:ind w:left="851" w:hanging="851"/>
        <w:jc w:val="both"/>
        <w:rPr>
          <w:rFonts w:asciiTheme="majorHAnsi" w:hAnsiTheme="majorHAnsi" w:cstheme="majorHAnsi"/>
          <w:sz w:val="24"/>
          <w:szCs w:val="24"/>
        </w:rPr>
      </w:pPr>
      <w:r>
        <w:rPr>
          <w:rFonts w:asciiTheme="majorHAnsi" w:hAnsiTheme="majorHAnsi" w:cstheme="majorHAnsi"/>
          <w:sz w:val="24"/>
          <w:szCs w:val="24"/>
        </w:rPr>
        <w:tab/>
        <w:t>Line Managers are responsible for supporting our wellbeing strategy by</w:t>
      </w:r>
      <w:r w:rsidR="00270870">
        <w:rPr>
          <w:rFonts w:asciiTheme="majorHAnsi" w:hAnsiTheme="majorHAnsi" w:cstheme="majorHAnsi"/>
          <w:sz w:val="24"/>
          <w:szCs w:val="24"/>
        </w:rPr>
        <w:t>:</w:t>
      </w:r>
    </w:p>
    <w:p w14:paraId="52F9C6AA" w14:textId="77777777" w:rsidR="00270870" w:rsidRDefault="00270870" w:rsidP="00E87692">
      <w:pPr>
        <w:spacing w:after="0" w:line="240" w:lineRule="auto"/>
        <w:ind w:left="851" w:hanging="851"/>
        <w:jc w:val="both"/>
        <w:rPr>
          <w:rFonts w:asciiTheme="majorHAnsi" w:hAnsiTheme="majorHAnsi" w:cstheme="majorHAnsi"/>
          <w:sz w:val="24"/>
          <w:szCs w:val="24"/>
        </w:rPr>
      </w:pPr>
    </w:p>
    <w:p w14:paraId="6E592B83" w14:textId="2890C116" w:rsidR="00270870" w:rsidRDefault="00270870"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2.4.1.</w:t>
      </w:r>
      <w:r>
        <w:rPr>
          <w:rFonts w:asciiTheme="majorHAnsi" w:hAnsiTheme="majorHAnsi" w:cstheme="majorHAnsi"/>
          <w:sz w:val="24"/>
          <w:szCs w:val="24"/>
        </w:rPr>
        <w:tab/>
        <w:t>Monitoring workloads to ensure that they are manageable;</w:t>
      </w:r>
    </w:p>
    <w:p w14:paraId="5E85DDAF" w14:textId="416B4631" w:rsidR="00FD390B" w:rsidRDefault="00FD390B"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2.4.2.</w:t>
      </w:r>
      <w:r>
        <w:rPr>
          <w:rFonts w:asciiTheme="majorHAnsi" w:hAnsiTheme="majorHAnsi" w:cstheme="majorHAnsi"/>
          <w:sz w:val="24"/>
          <w:szCs w:val="24"/>
        </w:rPr>
        <w:tab/>
        <w:t xml:space="preserve">Monitoring working hours and holiday to ensure that individuals work </w:t>
      </w:r>
      <w:r w:rsidR="0011300A">
        <w:rPr>
          <w:rFonts w:asciiTheme="majorHAnsi" w:hAnsiTheme="majorHAnsi" w:cstheme="majorHAnsi"/>
          <w:sz w:val="24"/>
          <w:szCs w:val="24"/>
        </w:rPr>
        <w:t>appropriate hours and take regular breaks</w:t>
      </w:r>
      <w:r w:rsidR="00B120F0">
        <w:rPr>
          <w:rFonts w:asciiTheme="majorHAnsi" w:hAnsiTheme="majorHAnsi" w:cstheme="majorHAnsi"/>
          <w:sz w:val="24"/>
          <w:szCs w:val="24"/>
        </w:rPr>
        <w:t>;</w:t>
      </w:r>
    </w:p>
    <w:p w14:paraId="37B80A22" w14:textId="267ADB00" w:rsidR="00B120F0" w:rsidRDefault="00B120F0"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2.4.3.</w:t>
      </w:r>
      <w:r>
        <w:rPr>
          <w:rFonts w:asciiTheme="majorHAnsi" w:hAnsiTheme="majorHAnsi" w:cstheme="majorHAnsi"/>
          <w:sz w:val="24"/>
          <w:szCs w:val="24"/>
        </w:rPr>
        <w:tab/>
        <w:t>Become familiar with our policies and procedures that are likely to affect wellbeing, including those concerning equality, diversity and inclusion, bullying and harassment and flexible working;</w:t>
      </w:r>
    </w:p>
    <w:p w14:paraId="251BFE53" w14:textId="05A6ABDF" w:rsidR="00B120F0" w:rsidRDefault="00B120F0"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2.4.</w:t>
      </w:r>
      <w:r w:rsidR="00701D8D">
        <w:rPr>
          <w:rFonts w:asciiTheme="majorHAnsi" w:hAnsiTheme="majorHAnsi" w:cstheme="majorHAnsi"/>
          <w:sz w:val="24"/>
          <w:szCs w:val="24"/>
        </w:rPr>
        <w:t>4.</w:t>
      </w:r>
      <w:r w:rsidR="00701D8D">
        <w:rPr>
          <w:rFonts w:asciiTheme="majorHAnsi" w:hAnsiTheme="majorHAnsi" w:cstheme="majorHAnsi"/>
          <w:sz w:val="24"/>
          <w:szCs w:val="24"/>
        </w:rPr>
        <w:tab/>
        <w:t>Consulting individuals on changes that may have an effect on their health and wellbeing;</w:t>
      </w:r>
    </w:p>
    <w:p w14:paraId="65F6A47E" w14:textId="56BD1B1B" w:rsidR="00701D8D" w:rsidRDefault="00701D8D"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2.4.5.</w:t>
      </w:r>
      <w:r>
        <w:rPr>
          <w:rFonts w:asciiTheme="majorHAnsi" w:hAnsiTheme="majorHAnsi" w:cstheme="majorHAnsi"/>
          <w:sz w:val="24"/>
          <w:szCs w:val="24"/>
        </w:rPr>
        <w:tab/>
        <w:t xml:space="preserve">Become familiar with employee-support services, for example, </w:t>
      </w:r>
      <w:r w:rsidR="00D95EB3">
        <w:rPr>
          <w:rFonts w:asciiTheme="majorHAnsi" w:hAnsiTheme="majorHAnsi" w:cstheme="majorHAnsi"/>
          <w:sz w:val="24"/>
          <w:szCs w:val="24"/>
        </w:rPr>
        <w:t>counselling.</w:t>
      </w:r>
    </w:p>
    <w:p w14:paraId="529B48D7" w14:textId="77764DE9" w:rsidR="00D95EB3" w:rsidRDefault="00D95EB3"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2.4.6.</w:t>
      </w:r>
      <w:r>
        <w:rPr>
          <w:rFonts w:asciiTheme="majorHAnsi" w:hAnsiTheme="majorHAnsi" w:cstheme="majorHAnsi"/>
          <w:sz w:val="24"/>
          <w:szCs w:val="24"/>
        </w:rPr>
        <w:tab/>
        <w:t>Encourage individuals to participate I wellbeing initiatives;</w:t>
      </w:r>
    </w:p>
    <w:p w14:paraId="2C8B9EE9" w14:textId="76CEADC3" w:rsidR="00D95EB3" w:rsidRDefault="00D95EB3"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2.4.7.</w:t>
      </w:r>
      <w:r>
        <w:rPr>
          <w:rFonts w:asciiTheme="majorHAnsi" w:hAnsiTheme="majorHAnsi" w:cstheme="majorHAnsi"/>
          <w:sz w:val="24"/>
          <w:szCs w:val="24"/>
        </w:rPr>
        <w:tab/>
      </w:r>
      <w:r w:rsidR="00E46338">
        <w:rPr>
          <w:rFonts w:asciiTheme="majorHAnsi" w:hAnsiTheme="majorHAnsi" w:cstheme="majorHAnsi"/>
          <w:sz w:val="24"/>
          <w:szCs w:val="24"/>
        </w:rPr>
        <w:t>Liaise with HR to ensure the successful rehabilitation of any individual who is on sick leave; and</w:t>
      </w:r>
    </w:p>
    <w:p w14:paraId="3C5ABB7A" w14:textId="60AB1E9E" w:rsidR="00E46338" w:rsidRDefault="00E46338"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2.4.8.</w:t>
      </w:r>
      <w:r>
        <w:rPr>
          <w:rFonts w:asciiTheme="majorHAnsi" w:hAnsiTheme="majorHAnsi" w:cstheme="majorHAnsi"/>
          <w:sz w:val="24"/>
          <w:szCs w:val="24"/>
        </w:rPr>
        <w:tab/>
        <w:t>Maintain the confidentiality of any individuals that they are supporting.</w:t>
      </w:r>
    </w:p>
    <w:p w14:paraId="589D831D" w14:textId="77777777" w:rsidR="003E0927" w:rsidRDefault="003E0927" w:rsidP="00E87692">
      <w:pPr>
        <w:spacing w:after="0" w:line="240" w:lineRule="auto"/>
        <w:ind w:left="1985" w:hanging="1134"/>
        <w:jc w:val="both"/>
        <w:rPr>
          <w:rFonts w:asciiTheme="majorHAnsi" w:hAnsiTheme="majorHAnsi" w:cstheme="majorHAnsi"/>
          <w:sz w:val="24"/>
          <w:szCs w:val="24"/>
        </w:rPr>
      </w:pPr>
    </w:p>
    <w:p w14:paraId="1806BB1A" w14:textId="7CF9488C" w:rsidR="003E0927" w:rsidRDefault="003E0927" w:rsidP="00E87692">
      <w:pPr>
        <w:pStyle w:val="Heading2"/>
        <w:ind w:left="851" w:hanging="851"/>
        <w:jc w:val="both"/>
      </w:pPr>
      <w:bookmarkStart w:id="12" w:name="_Toc179462793"/>
      <w:r>
        <w:t>2.5</w:t>
      </w:r>
      <w:r>
        <w:tab/>
        <w:t>Staff</w:t>
      </w:r>
      <w:bookmarkEnd w:id="12"/>
    </w:p>
    <w:p w14:paraId="1341D57E" w14:textId="77777777" w:rsidR="003E0927" w:rsidRDefault="003E0927" w:rsidP="00E87692">
      <w:pPr>
        <w:spacing w:after="0" w:line="240" w:lineRule="auto"/>
        <w:jc w:val="both"/>
      </w:pPr>
    </w:p>
    <w:p w14:paraId="6C3A0AA4" w14:textId="591FBE3A" w:rsidR="00AF2F0B" w:rsidRDefault="00AF2F0B" w:rsidP="00E87692">
      <w:pPr>
        <w:ind w:left="851" w:hanging="851"/>
        <w:jc w:val="both"/>
        <w:rPr>
          <w:rFonts w:asciiTheme="majorHAnsi" w:hAnsiTheme="majorHAnsi" w:cstheme="majorHAnsi"/>
          <w:sz w:val="24"/>
          <w:szCs w:val="24"/>
        </w:rPr>
      </w:pPr>
      <w:r w:rsidRPr="00AF2F0B">
        <w:rPr>
          <w:rFonts w:asciiTheme="majorHAnsi" w:hAnsiTheme="majorHAnsi" w:cstheme="majorHAnsi"/>
          <w:sz w:val="24"/>
          <w:szCs w:val="24"/>
        </w:rPr>
        <w:tab/>
        <w:t>Staff</w:t>
      </w:r>
      <w:r>
        <w:rPr>
          <w:rFonts w:asciiTheme="majorHAnsi" w:hAnsiTheme="majorHAnsi" w:cstheme="majorHAnsi"/>
          <w:sz w:val="24"/>
          <w:szCs w:val="24"/>
        </w:rPr>
        <w:t xml:space="preserve"> are responsible for supporting our wellbeing strategy by:</w:t>
      </w:r>
    </w:p>
    <w:p w14:paraId="7CBDCC9F" w14:textId="5DFE8416" w:rsidR="002B7CA4" w:rsidRDefault="002B7CA4"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2.5.1.</w:t>
      </w:r>
      <w:r>
        <w:rPr>
          <w:rFonts w:asciiTheme="majorHAnsi" w:hAnsiTheme="majorHAnsi" w:cstheme="majorHAnsi"/>
          <w:sz w:val="24"/>
          <w:szCs w:val="24"/>
        </w:rPr>
        <w:tab/>
        <w:t>Taking reasonable care of their own health and safety and the health and safety of the people with whom they come into contact</w:t>
      </w:r>
      <w:r w:rsidR="00122705">
        <w:rPr>
          <w:rFonts w:asciiTheme="majorHAnsi" w:hAnsiTheme="majorHAnsi" w:cstheme="majorHAnsi"/>
          <w:sz w:val="24"/>
          <w:szCs w:val="24"/>
        </w:rPr>
        <w:t>.</w:t>
      </w:r>
    </w:p>
    <w:p w14:paraId="767DB8CF" w14:textId="5BC99B2A" w:rsidR="00122705" w:rsidRDefault="00122705"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2.5.2.</w:t>
      </w:r>
      <w:r>
        <w:rPr>
          <w:rFonts w:asciiTheme="majorHAnsi" w:hAnsiTheme="majorHAnsi" w:cstheme="majorHAnsi"/>
          <w:sz w:val="24"/>
          <w:szCs w:val="24"/>
        </w:rPr>
        <w:tab/>
        <w:t>Work appropriate hours, take regular breaks and build healthy habits into their day;</w:t>
      </w:r>
    </w:p>
    <w:p w14:paraId="58CC1744" w14:textId="169B267F" w:rsidR="00122705" w:rsidRDefault="00122705"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2.5.3.</w:t>
      </w:r>
      <w:r>
        <w:rPr>
          <w:rFonts w:asciiTheme="majorHAnsi" w:hAnsiTheme="majorHAnsi" w:cstheme="majorHAnsi"/>
          <w:sz w:val="24"/>
          <w:szCs w:val="24"/>
        </w:rPr>
        <w:tab/>
      </w:r>
      <w:r w:rsidR="00CF7B3A">
        <w:rPr>
          <w:rFonts w:asciiTheme="majorHAnsi" w:hAnsiTheme="majorHAnsi" w:cstheme="majorHAnsi"/>
          <w:sz w:val="24"/>
          <w:szCs w:val="24"/>
        </w:rPr>
        <w:t>Alert line managers to health, safety and wellbeing problems affecting their work;</w:t>
      </w:r>
    </w:p>
    <w:p w14:paraId="51B36D8A" w14:textId="560F7721" w:rsidR="00CF7B3A" w:rsidRDefault="008812C2"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t>2.5.4.</w:t>
      </w:r>
      <w:r>
        <w:rPr>
          <w:rFonts w:asciiTheme="majorHAnsi" w:hAnsiTheme="majorHAnsi" w:cstheme="majorHAnsi"/>
          <w:sz w:val="24"/>
          <w:szCs w:val="24"/>
        </w:rPr>
        <w:tab/>
        <w:t>Take advantage of counselling if offered; and</w:t>
      </w:r>
    </w:p>
    <w:p w14:paraId="5EF7D451" w14:textId="54567C60" w:rsidR="008812C2" w:rsidRDefault="008812C2" w:rsidP="00E87692">
      <w:pPr>
        <w:spacing w:after="0" w:line="240" w:lineRule="auto"/>
        <w:ind w:left="1985" w:hanging="1134"/>
        <w:jc w:val="both"/>
        <w:rPr>
          <w:rFonts w:asciiTheme="majorHAnsi" w:hAnsiTheme="majorHAnsi" w:cstheme="majorHAnsi"/>
          <w:sz w:val="24"/>
          <w:szCs w:val="24"/>
        </w:rPr>
      </w:pPr>
      <w:r>
        <w:rPr>
          <w:rFonts w:asciiTheme="majorHAnsi" w:hAnsiTheme="majorHAnsi" w:cstheme="majorHAnsi"/>
          <w:sz w:val="24"/>
          <w:szCs w:val="24"/>
        </w:rPr>
        <w:lastRenderedPageBreak/>
        <w:t>2.5.5.</w:t>
      </w:r>
      <w:r>
        <w:rPr>
          <w:rFonts w:asciiTheme="majorHAnsi" w:hAnsiTheme="majorHAnsi" w:cstheme="majorHAnsi"/>
          <w:sz w:val="24"/>
          <w:szCs w:val="24"/>
        </w:rPr>
        <w:tab/>
        <w:t>Get involved in our wellbeing initiatives.</w:t>
      </w:r>
    </w:p>
    <w:p w14:paraId="1376F105" w14:textId="77777777" w:rsidR="008812C2" w:rsidRDefault="008812C2" w:rsidP="00E87692">
      <w:pPr>
        <w:spacing w:after="0" w:line="240" w:lineRule="auto"/>
        <w:ind w:left="1985" w:hanging="1134"/>
        <w:jc w:val="both"/>
        <w:rPr>
          <w:rFonts w:asciiTheme="majorHAnsi" w:hAnsiTheme="majorHAnsi" w:cstheme="majorHAnsi"/>
          <w:sz w:val="24"/>
          <w:szCs w:val="24"/>
        </w:rPr>
      </w:pPr>
    </w:p>
    <w:p w14:paraId="556E4E24" w14:textId="71A9D479" w:rsidR="008812C2" w:rsidRDefault="00FE10D8" w:rsidP="00E87692">
      <w:pPr>
        <w:pStyle w:val="ListParagraph"/>
        <w:numPr>
          <w:ilvl w:val="0"/>
          <w:numId w:val="43"/>
        </w:numPr>
        <w:spacing w:after="0" w:line="240" w:lineRule="auto"/>
        <w:ind w:left="851" w:hanging="851"/>
        <w:jc w:val="both"/>
        <w:rPr>
          <w:rStyle w:val="Heading1Char"/>
        </w:rPr>
      </w:pPr>
      <w:bookmarkStart w:id="13" w:name="_Toc179462794"/>
      <w:r w:rsidRPr="00FE10D8">
        <w:rPr>
          <w:rStyle w:val="Heading1Char"/>
        </w:rPr>
        <w:t>Our Wellbeing Initiatives</w:t>
      </w:r>
      <w:bookmarkEnd w:id="13"/>
    </w:p>
    <w:p w14:paraId="2E1EE0FB" w14:textId="77777777" w:rsidR="00004F75" w:rsidRDefault="00004F75" w:rsidP="00E87692">
      <w:pPr>
        <w:spacing w:after="0" w:line="240" w:lineRule="auto"/>
        <w:jc w:val="both"/>
        <w:rPr>
          <w:rStyle w:val="Heading1Char"/>
        </w:rPr>
      </w:pPr>
    </w:p>
    <w:p w14:paraId="727491D6" w14:textId="2DCB6CB2" w:rsidR="00DA29D6" w:rsidRDefault="00006427" w:rsidP="00E87692">
      <w:pPr>
        <w:pStyle w:val="ListParagraph"/>
        <w:numPr>
          <w:ilvl w:val="1"/>
          <w:numId w:val="43"/>
        </w:numPr>
        <w:spacing w:after="0" w:line="240" w:lineRule="auto"/>
        <w:ind w:left="851" w:hanging="851"/>
        <w:jc w:val="both"/>
        <w:rPr>
          <w:rFonts w:asciiTheme="majorHAnsi" w:hAnsiTheme="majorHAnsi" w:cstheme="majorHAnsi"/>
          <w:sz w:val="24"/>
          <w:szCs w:val="24"/>
        </w:rPr>
      </w:pPr>
      <w:r w:rsidRPr="00DA29D6">
        <w:rPr>
          <w:rFonts w:asciiTheme="majorHAnsi" w:hAnsiTheme="majorHAnsi" w:cstheme="majorHAnsi"/>
          <w:sz w:val="24"/>
          <w:szCs w:val="24"/>
        </w:rPr>
        <w:t>Microlink undertakes a number of initiatives to help bring awareness to your health and wellbeing</w:t>
      </w:r>
      <w:r w:rsidR="00DA29D6" w:rsidRPr="00DA29D6">
        <w:rPr>
          <w:rFonts w:asciiTheme="majorHAnsi" w:hAnsiTheme="majorHAnsi" w:cstheme="majorHAnsi"/>
          <w:sz w:val="24"/>
          <w:szCs w:val="24"/>
        </w:rPr>
        <w:t xml:space="preserve"> together with lifestyle issues affecting mental health and wellbeing.</w:t>
      </w:r>
      <w:r w:rsidR="00DA29D6">
        <w:rPr>
          <w:rFonts w:asciiTheme="majorHAnsi" w:hAnsiTheme="majorHAnsi" w:cstheme="majorHAnsi"/>
          <w:sz w:val="24"/>
          <w:szCs w:val="24"/>
        </w:rPr>
        <w:t xml:space="preserve">  Microlink encourage you to feedback and</w:t>
      </w:r>
      <w:r w:rsidR="004863F6">
        <w:rPr>
          <w:rFonts w:asciiTheme="majorHAnsi" w:hAnsiTheme="majorHAnsi" w:cstheme="majorHAnsi"/>
          <w:sz w:val="24"/>
          <w:szCs w:val="24"/>
        </w:rPr>
        <w:t xml:space="preserve"> participate when relevant.</w:t>
      </w:r>
    </w:p>
    <w:p w14:paraId="0CD0EC2E" w14:textId="77777777" w:rsidR="004863F6" w:rsidRDefault="004863F6" w:rsidP="00E87692">
      <w:pPr>
        <w:spacing w:after="0" w:line="240" w:lineRule="auto"/>
        <w:jc w:val="both"/>
        <w:rPr>
          <w:rFonts w:asciiTheme="majorHAnsi" w:hAnsiTheme="majorHAnsi" w:cstheme="majorHAnsi"/>
          <w:sz w:val="24"/>
          <w:szCs w:val="24"/>
        </w:rPr>
      </w:pPr>
    </w:p>
    <w:p w14:paraId="1A7B7B6A" w14:textId="1A0E531D" w:rsidR="004863F6" w:rsidRPr="00AB7D5B" w:rsidRDefault="00AB7D5B" w:rsidP="00E87692">
      <w:pPr>
        <w:pStyle w:val="ListParagraph"/>
        <w:numPr>
          <w:ilvl w:val="1"/>
          <w:numId w:val="43"/>
        </w:numPr>
        <w:spacing w:after="0" w:line="240" w:lineRule="auto"/>
        <w:ind w:left="851" w:hanging="851"/>
        <w:jc w:val="both"/>
        <w:rPr>
          <w:rFonts w:asciiTheme="majorHAnsi" w:hAnsiTheme="majorHAnsi" w:cstheme="majorHAnsi"/>
          <w:sz w:val="24"/>
          <w:szCs w:val="24"/>
        </w:rPr>
      </w:pPr>
      <w:r w:rsidRPr="00AB7D5B">
        <w:rPr>
          <w:rFonts w:asciiTheme="majorHAnsi" w:hAnsiTheme="majorHAnsi" w:cstheme="majorHAnsi"/>
          <w:sz w:val="24"/>
          <w:szCs w:val="24"/>
        </w:rPr>
        <w:t>Microlink also encourages you to make suggestions for wellbeing activities.  You can make suggestions by contacting HR.</w:t>
      </w:r>
    </w:p>
    <w:p w14:paraId="6207A6EE" w14:textId="77777777" w:rsidR="00AB7D5B" w:rsidRPr="00AB7D5B" w:rsidRDefault="00AB7D5B" w:rsidP="00E87692">
      <w:pPr>
        <w:pStyle w:val="ListParagraph"/>
        <w:spacing w:after="0" w:line="240" w:lineRule="auto"/>
        <w:jc w:val="both"/>
        <w:rPr>
          <w:rFonts w:asciiTheme="majorHAnsi" w:hAnsiTheme="majorHAnsi" w:cstheme="majorHAnsi"/>
          <w:sz w:val="24"/>
          <w:szCs w:val="24"/>
        </w:rPr>
      </w:pPr>
    </w:p>
    <w:p w14:paraId="35A87146" w14:textId="4534D4FD" w:rsidR="00AB7D5B" w:rsidRDefault="00AB7D5B" w:rsidP="00E87692">
      <w:pPr>
        <w:pStyle w:val="Heading1"/>
        <w:numPr>
          <w:ilvl w:val="0"/>
          <w:numId w:val="43"/>
        </w:numPr>
        <w:ind w:left="851" w:hanging="851"/>
        <w:jc w:val="both"/>
      </w:pPr>
      <w:bookmarkStart w:id="14" w:name="_Toc179462795"/>
      <w:r>
        <w:t>Requesting Support</w:t>
      </w:r>
      <w:bookmarkEnd w:id="14"/>
    </w:p>
    <w:p w14:paraId="6794740C" w14:textId="77777777" w:rsidR="00AB7D5B" w:rsidRDefault="00AB7D5B" w:rsidP="00E87692">
      <w:pPr>
        <w:jc w:val="both"/>
      </w:pPr>
    </w:p>
    <w:p w14:paraId="5359C508" w14:textId="0F9F0724" w:rsidR="00AB7D5B" w:rsidRPr="00ED2015" w:rsidRDefault="00D41627" w:rsidP="00E87692">
      <w:pPr>
        <w:pStyle w:val="ListParagraph"/>
        <w:numPr>
          <w:ilvl w:val="1"/>
          <w:numId w:val="43"/>
        </w:numPr>
        <w:ind w:left="851" w:hanging="851"/>
        <w:jc w:val="both"/>
        <w:rPr>
          <w:rFonts w:asciiTheme="majorHAnsi" w:hAnsiTheme="majorHAnsi" w:cstheme="majorHAnsi"/>
          <w:sz w:val="24"/>
          <w:szCs w:val="24"/>
        </w:rPr>
      </w:pPr>
      <w:r w:rsidRPr="00ED2015">
        <w:rPr>
          <w:rFonts w:asciiTheme="majorHAnsi" w:hAnsiTheme="majorHAnsi" w:cstheme="majorHAnsi"/>
          <w:sz w:val="24"/>
          <w:szCs w:val="24"/>
        </w:rPr>
        <w:t>If you believe that your wellbeing is at risk, you are encouraged to speak to your line manager or HR</w:t>
      </w:r>
      <w:r w:rsidR="00ED2015" w:rsidRPr="00ED2015">
        <w:rPr>
          <w:rFonts w:asciiTheme="majorHAnsi" w:hAnsiTheme="majorHAnsi" w:cstheme="majorHAnsi"/>
          <w:sz w:val="24"/>
          <w:szCs w:val="24"/>
        </w:rPr>
        <w:t>.  We urge you to be as open as possible about a particular issue that you are experiencing or adjustments that you need to ensure that you are provided with the right level of support.</w:t>
      </w:r>
    </w:p>
    <w:p w14:paraId="4C74581D" w14:textId="77777777" w:rsidR="000B40DD" w:rsidRDefault="000B40DD" w:rsidP="00E87692">
      <w:pPr>
        <w:spacing w:after="0" w:line="240" w:lineRule="auto"/>
        <w:jc w:val="both"/>
        <w:rPr>
          <w:rFonts w:asciiTheme="majorHAnsi" w:hAnsiTheme="majorHAnsi" w:cstheme="majorHAnsi"/>
          <w:sz w:val="24"/>
          <w:szCs w:val="24"/>
        </w:rPr>
      </w:pPr>
    </w:p>
    <w:p w14:paraId="4DD56C0D" w14:textId="5D4031CC" w:rsidR="00ED2015" w:rsidRPr="000B40DD" w:rsidRDefault="00ED2015" w:rsidP="00E87692">
      <w:pPr>
        <w:pStyle w:val="ListParagraph"/>
        <w:numPr>
          <w:ilvl w:val="1"/>
          <w:numId w:val="43"/>
        </w:numPr>
        <w:ind w:left="851" w:hanging="851"/>
        <w:jc w:val="both"/>
        <w:rPr>
          <w:rFonts w:asciiTheme="majorHAnsi" w:hAnsiTheme="majorHAnsi" w:cstheme="majorHAnsi"/>
          <w:sz w:val="24"/>
          <w:szCs w:val="24"/>
        </w:rPr>
      </w:pPr>
      <w:r w:rsidRPr="000B40DD">
        <w:rPr>
          <w:rFonts w:asciiTheme="majorHAnsi" w:hAnsiTheme="majorHAnsi" w:cstheme="majorHAnsi"/>
          <w:sz w:val="24"/>
          <w:szCs w:val="24"/>
        </w:rPr>
        <w:t xml:space="preserve">Any health related </w:t>
      </w:r>
      <w:r w:rsidR="0083650A" w:rsidRPr="000B40DD">
        <w:rPr>
          <w:rFonts w:asciiTheme="majorHAnsi" w:hAnsiTheme="majorHAnsi" w:cstheme="majorHAnsi"/>
          <w:sz w:val="24"/>
          <w:szCs w:val="24"/>
        </w:rPr>
        <w:t>information disclosed by you during discussions with your line manager or HR  will be treated sensitively and in confidence.</w:t>
      </w:r>
    </w:p>
    <w:p w14:paraId="34883C2B" w14:textId="05E15959" w:rsidR="000B40DD" w:rsidRDefault="000B40DD" w:rsidP="00E87692">
      <w:pPr>
        <w:pStyle w:val="Heading1"/>
        <w:numPr>
          <w:ilvl w:val="0"/>
          <w:numId w:val="43"/>
        </w:numPr>
        <w:ind w:left="851" w:hanging="851"/>
        <w:jc w:val="both"/>
      </w:pPr>
      <w:bookmarkStart w:id="15" w:name="_Toc179462796"/>
      <w:r>
        <w:t>Data Protection</w:t>
      </w:r>
      <w:bookmarkEnd w:id="15"/>
    </w:p>
    <w:p w14:paraId="63818D07" w14:textId="77777777" w:rsidR="000B40DD" w:rsidRDefault="000B40DD" w:rsidP="00E87692">
      <w:pPr>
        <w:spacing w:after="0" w:line="240" w:lineRule="auto"/>
        <w:ind w:left="851" w:hanging="851"/>
        <w:jc w:val="both"/>
        <w:rPr>
          <w:rFonts w:asciiTheme="majorHAnsi" w:hAnsiTheme="majorHAnsi" w:cstheme="majorHAnsi"/>
          <w:sz w:val="24"/>
          <w:szCs w:val="24"/>
        </w:rPr>
      </w:pPr>
    </w:p>
    <w:p w14:paraId="266B1890" w14:textId="3D9FC1C5" w:rsidR="000B40DD" w:rsidRPr="000B40DD" w:rsidRDefault="000B40DD" w:rsidP="00E87692">
      <w:pPr>
        <w:ind w:left="851" w:hanging="851"/>
        <w:jc w:val="both"/>
        <w:rPr>
          <w:rFonts w:asciiTheme="majorHAnsi" w:hAnsiTheme="majorHAnsi" w:cstheme="majorHAnsi"/>
          <w:sz w:val="24"/>
          <w:szCs w:val="24"/>
        </w:rPr>
      </w:pPr>
      <w:r>
        <w:rPr>
          <w:rFonts w:asciiTheme="majorHAnsi" w:hAnsiTheme="majorHAnsi" w:cstheme="majorHAnsi"/>
          <w:sz w:val="24"/>
          <w:szCs w:val="24"/>
        </w:rPr>
        <w:t>5.1</w:t>
      </w:r>
      <w:r>
        <w:rPr>
          <w:rFonts w:asciiTheme="majorHAnsi" w:hAnsiTheme="majorHAnsi" w:cstheme="majorHAnsi"/>
          <w:sz w:val="24"/>
          <w:szCs w:val="24"/>
        </w:rPr>
        <w:tab/>
      </w:r>
      <w:r w:rsidRPr="000B40DD">
        <w:rPr>
          <w:rFonts w:asciiTheme="majorHAnsi" w:hAnsiTheme="majorHAnsi" w:cstheme="majorHAnsi"/>
          <w:sz w:val="24"/>
          <w:szCs w:val="24"/>
        </w:rPr>
        <w:t xml:space="preserve">Microlink will process any personal data collected in accordance with our Data Protection Policy on processing special categories of personal data.  Data collected from the point at which we become aware of the issue is held securely and accessed </w:t>
      </w:r>
      <w:r w:rsidR="00E87692" w:rsidRPr="000B40DD">
        <w:rPr>
          <w:rFonts w:asciiTheme="majorHAnsi" w:hAnsiTheme="majorHAnsi" w:cstheme="majorHAnsi"/>
          <w:sz w:val="24"/>
          <w:szCs w:val="24"/>
        </w:rPr>
        <w:t>by and</w:t>
      </w:r>
      <w:r w:rsidRPr="000B40DD">
        <w:rPr>
          <w:rFonts w:asciiTheme="majorHAnsi" w:hAnsiTheme="majorHAnsi" w:cstheme="majorHAnsi"/>
          <w:sz w:val="24"/>
          <w:szCs w:val="24"/>
        </w:rPr>
        <w:t xml:space="preserve"> disclosed to individuals only for the purposes of providing the necessary support.</w:t>
      </w:r>
    </w:p>
    <w:p w14:paraId="7E2D2440" w14:textId="240E2CD8" w:rsidR="00923DAC" w:rsidRPr="00923DAC" w:rsidRDefault="0079030F" w:rsidP="00E87692">
      <w:pPr>
        <w:pStyle w:val="Heading1"/>
        <w:ind w:left="851" w:hanging="851"/>
        <w:jc w:val="both"/>
      </w:pPr>
      <w:bookmarkStart w:id="16" w:name="_Toc179462797"/>
      <w:bookmarkEnd w:id="7"/>
      <w:bookmarkEnd w:id="8"/>
      <w:bookmarkEnd w:id="9"/>
      <w:r>
        <w:t>6</w:t>
      </w:r>
      <w:r>
        <w:tab/>
      </w:r>
      <w:r w:rsidR="00923DAC" w:rsidRPr="00923DAC">
        <w:t>Exceptions</w:t>
      </w:r>
      <w:bookmarkEnd w:id="16"/>
    </w:p>
    <w:p w14:paraId="201C6414" w14:textId="7C380CBB" w:rsidR="00923DAC" w:rsidRDefault="00923DAC" w:rsidP="00E87692">
      <w:pPr>
        <w:tabs>
          <w:tab w:val="left" w:pos="-1440"/>
        </w:tabs>
        <w:spacing w:after="0" w:line="240" w:lineRule="auto"/>
        <w:ind w:left="851" w:hanging="851"/>
        <w:jc w:val="both"/>
        <w:rPr>
          <w:rFonts w:asciiTheme="majorHAnsi" w:hAnsiTheme="majorHAnsi" w:cstheme="majorHAnsi"/>
          <w:bCs/>
          <w:sz w:val="24"/>
          <w:szCs w:val="24"/>
        </w:rPr>
      </w:pPr>
    </w:p>
    <w:p w14:paraId="66C9580F" w14:textId="15C4A747" w:rsidR="00923DAC" w:rsidRDefault="0079030F" w:rsidP="00E87692">
      <w:pPr>
        <w:tabs>
          <w:tab w:val="left" w:pos="-1440"/>
        </w:tabs>
        <w:spacing w:after="0" w:line="240" w:lineRule="auto"/>
        <w:ind w:left="851" w:hanging="851"/>
        <w:jc w:val="both"/>
        <w:rPr>
          <w:rFonts w:asciiTheme="majorHAnsi" w:hAnsiTheme="majorHAnsi" w:cstheme="majorHAnsi"/>
          <w:bCs/>
          <w:sz w:val="24"/>
          <w:szCs w:val="24"/>
        </w:rPr>
      </w:pPr>
      <w:r>
        <w:rPr>
          <w:rFonts w:asciiTheme="majorHAnsi" w:hAnsiTheme="majorHAnsi" w:cstheme="majorHAnsi"/>
          <w:bCs/>
          <w:sz w:val="24"/>
          <w:szCs w:val="24"/>
        </w:rPr>
        <w:t>6.1</w:t>
      </w:r>
      <w:r w:rsidR="00923DAC">
        <w:rPr>
          <w:rFonts w:asciiTheme="majorHAnsi" w:hAnsiTheme="majorHAnsi" w:cstheme="majorHAnsi"/>
          <w:bCs/>
          <w:sz w:val="24"/>
          <w:szCs w:val="24"/>
        </w:rPr>
        <w:tab/>
        <w:t>There are no exceptions to this policy.</w:t>
      </w:r>
    </w:p>
    <w:p w14:paraId="64DBB6FC" w14:textId="77777777" w:rsidR="0076294E" w:rsidRDefault="0076294E" w:rsidP="00E87692">
      <w:pPr>
        <w:tabs>
          <w:tab w:val="left" w:pos="-1440"/>
        </w:tabs>
        <w:spacing w:after="0" w:line="240" w:lineRule="auto"/>
        <w:ind w:left="851" w:hanging="851"/>
        <w:jc w:val="both"/>
        <w:rPr>
          <w:rFonts w:asciiTheme="majorHAnsi" w:hAnsiTheme="majorHAnsi" w:cstheme="majorHAnsi"/>
          <w:bCs/>
          <w:sz w:val="24"/>
          <w:szCs w:val="24"/>
        </w:rPr>
      </w:pPr>
    </w:p>
    <w:p w14:paraId="76213A87" w14:textId="77777777" w:rsidR="00050AB3" w:rsidRPr="00D25B75" w:rsidRDefault="00050AB3" w:rsidP="00E87692">
      <w:pPr>
        <w:tabs>
          <w:tab w:val="left" w:pos="-1440"/>
        </w:tabs>
        <w:spacing w:after="0" w:line="240" w:lineRule="auto"/>
        <w:ind w:left="567" w:hanging="567"/>
        <w:jc w:val="both"/>
        <w:rPr>
          <w:rFonts w:asciiTheme="majorHAnsi" w:hAnsiTheme="majorHAnsi" w:cstheme="majorHAnsi"/>
          <w:bCs/>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406AC1" w:rsidRPr="000412A2" w14:paraId="10D31842" w14:textId="77777777" w:rsidTr="007E137B">
        <w:tc>
          <w:tcPr>
            <w:tcW w:w="2303" w:type="dxa"/>
            <w:vAlign w:val="center"/>
          </w:tcPr>
          <w:p w14:paraId="76A6B64B" w14:textId="77777777" w:rsidR="00406AC1" w:rsidRPr="000412A2" w:rsidRDefault="00406AC1" w:rsidP="00E87692">
            <w:pPr>
              <w:spacing w:before="120" w:after="120"/>
              <w:jc w:val="both"/>
              <w:rPr>
                <w:rFonts w:cstheme="minorHAnsi"/>
              </w:rPr>
            </w:pPr>
            <w:r w:rsidRPr="000412A2">
              <w:rPr>
                <w:rFonts w:cstheme="minorHAnsi"/>
              </w:rPr>
              <w:t xml:space="preserve">Name: </w:t>
            </w:r>
          </w:p>
        </w:tc>
        <w:tc>
          <w:tcPr>
            <w:tcW w:w="6916" w:type="dxa"/>
            <w:vAlign w:val="center"/>
          </w:tcPr>
          <w:p w14:paraId="74AC4B56" w14:textId="77777777" w:rsidR="00406AC1" w:rsidRPr="000412A2" w:rsidRDefault="00406AC1" w:rsidP="00E87692">
            <w:pPr>
              <w:spacing w:before="120" w:after="120"/>
              <w:jc w:val="both"/>
              <w:rPr>
                <w:rFonts w:cstheme="minorHAnsi"/>
              </w:rPr>
            </w:pPr>
            <w:r w:rsidRPr="000412A2">
              <w:rPr>
                <w:rFonts w:cstheme="minorHAnsi"/>
              </w:rPr>
              <w:t>Michael Moore</w:t>
            </w:r>
          </w:p>
        </w:tc>
      </w:tr>
      <w:tr w:rsidR="00406AC1" w:rsidRPr="000412A2" w14:paraId="06E7C625" w14:textId="77777777" w:rsidTr="007E137B">
        <w:tc>
          <w:tcPr>
            <w:tcW w:w="2303" w:type="dxa"/>
            <w:vAlign w:val="center"/>
          </w:tcPr>
          <w:p w14:paraId="0D5652C1" w14:textId="77777777" w:rsidR="00406AC1" w:rsidRPr="000412A2" w:rsidRDefault="00406AC1" w:rsidP="00E87692">
            <w:pPr>
              <w:spacing w:before="120" w:after="120"/>
              <w:jc w:val="both"/>
              <w:rPr>
                <w:rFonts w:cstheme="minorHAnsi"/>
              </w:rPr>
            </w:pPr>
            <w:r w:rsidRPr="000412A2">
              <w:rPr>
                <w:rFonts w:cstheme="minorHAnsi"/>
              </w:rPr>
              <w:t>Position:</w:t>
            </w:r>
          </w:p>
        </w:tc>
        <w:tc>
          <w:tcPr>
            <w:tcW w:w="6916" w:type="dxa"/>
            <w:vAlign w:val="center"/>
          </w:tcPr>
          <w:p w14:paraId="43B1611F" w14:textId="77777777" w:rsidR="00406AC1" w:rsidRPr="000412A2" w:rsidRDefault="00406AC1" w:rsidP="00E87692">
            <w:pPr>
              <w:spacing w:before="120" w:after="120"/>
              <w:jc w:val="both"/>
              <w:rPr>
                <w:rFonts w:cstheme="minorHAnsi"/>
              </w:rPr>
            </w:pPr>
            <w:r w:rsidRPr="000412A2">
              <w:rPr>
                <w:rFonts w:cstheme="minorHAnsi"/>
              </w:rPr>
              <w:t>Legal Counsel</w:t>
            </w:r>
          </w:p>
        </w:tc>
      </w:tr>
      <w:tr w:rsidR="00406AC1" w:rsidRPr="000412A2" w14:paraId="7F083346" w14:textId="77777777" w:rsidTr="007E137B">
        <w:tc>
          <w:tcPr>
            <w:tcW w:w="2303" w:type="dxa"/>
            <w:vAlign w:val="center"/>
          </w:tcPr>
          <w:p w14:paraId="04A931CB" w14:textId="77777777" w:rsidR="00406AC1" w:rsidRPr="000412A2" w:rsidRDefault="00406AC1" w:rsidP="00E87692">
            <w:pPr>
              <w:spacing w:before="120" w:after="120"/>
              <w:jc w:val="both"/>
              <w:rPr>
                <w:rFonts w:cstheme="minorHAnsi"/>
              </w:rPr>
            </w:pPr>
            <w:r w:rsidRPr="000412A2">
              <w:rPr>
                <w:rFonts w:cstheme="minorHAnsi"/>
              </w:rPr>
              <w:t>Date:</w:t>
            </w:r>
          </w:p>
        </w:tc>
        <w:tc>
          <w:tcPr>
            <w:tcW w:w="6916" w:type="dxa"/>
            <w:vAlign w:val="center"/>
          </w:tcPr>
          <w:p w14:paraId="69E7DCA2" w14:textId="1C04CB01" w:rsidR="00406AC1" w:rsidRPr="000412A2" w:rsidRDefault="00406AC1" w:rsidP="00E87692">
            <w:pPr>
              <w:spacing w:before="120" w:after="120"/>
              <w:jc w:val="both"/>
              <w:rPr>
                <w:rFonts w:cstheme="minorHAnsi"/>
              </w:rPr>
            </w:pPr>
          </w:p>
        </w:tc>
      </w:tr>
      <w:tr w:rsidR="00406AC1" w:rsidRPr="000412A2" w14:paraId="5D7C6EFF" w14:textId="77777777" w:rsidTr="007E137B">
        <w:tc>
          <w:tcPr>
            <w:tcW w:w="2303" w:type="dxa"/>
            <w:vAlign w:val="center"/>
          </w:tcPr>
          <w:p w14:paraId="78A4115E" w14:textId="77777777" w:rsidR="00406AC1" w:rsidRPr="000412A2" w:rsidRDefault="00406AC1" w:rsidP="00E87692">
            <w:pPr>
              <w:spacing w:before="120" w:after="120"/>
              <w:jc w:val="both"/>
              <w:rPr>
                <w:rFonts w:cstheme="minorHAnsi"/>
              </w:rPr>
            </w:pPr>
            <w:r w:rsidRPr="000412A2">
              <w:rPr>
                <w:rFonts w:cstheme="minorHAnsi"/>
              </w:rPr>
              <w:t>Signature:</w:t>
            </w:r>
          </w:p>
        </w:tc>
        <w:tc>
          <w:tcPr>
            <w:tcW w:w="6916" w:type="dxa"/>
            <w:tcBorders>
              <w:bottom w:val="single" w:sz="4" w:space="0" w:color="auto"/>
            </w:tcBorders>
            <w:vAlign w:val="center"/>
          </w:tcPr>
          <w:p w14:paraId="7FAAFB6D" w14:textId="39512BB4" w:rsidR="009C4EC9" w:rsidRPr="000412A2" w:rsidRDefault="009C4EC9" w:rsidP="00E87692">
            <w:pPr>
              <w:spacing w:before="120" w:after="120"/>
              <w:jc w:val="both"/>
              <w:rPr>
                <w:rFonts w:cstheme="minorHAnsi"/>
              </w:rPr>
            </w:pPr>
          </w:p>
        </w:tc>
      </w:tr>
    </w:tbl>
    <w:p w14:paraId="588CC6FD" w14:textId="558108B7" w:rsidR="00D57D54" w:rsidRDefault="00D57D54" w:rsidP="00E87692">
      <w:pPr>
        <w:spacing w:after="0" w:line="240" w:lineRule="auto"/>
        <w:jc w:val="both"/>
        <w:rPr>
          <w:highlight w:val="lightGray"/>
        </w:rPr>
      </w:pPr>
      <w:r>
        <w:rPr>
          <w:highlight w:val="lightGray"/>
        </w:rPr>
        <w:tab/>
      </w:r>
    </w:p>
    <w:p w14:paraId="52384253" w14:textId="53554EEE" w:rsidR="00D57D54" w:rsidRDefault="00D57D54" w:rsidP="00E87692">
      <w:pPr>
        <w:spacing w:after="0" w:line="240" w:lineRule="auto"/>
        <w:jc w:val="both"/>
        <w:rPr>
          <w:highlight w:val="lightGray"/>
        </w:rPr>
      </w:pPr>
    </w:p>
    <w:p w14:paraId="0AC1E611" w14:textId="4BA3D957" w:rsidR="00D57D54" w:rsidRDefault="00D57D54" w:rsidP="00E87692">
      <w:pPr>
        <w:spacing w:after="0" w:line="240" w:lineRule="auto"/>
        <w:jc w:val="both"/>
        <w:rPr>
          <w:highlight w:val="lightGray"/>
        </w:rPr>
      </w:pPr>
      <w:r>
        <w:rPr>
          <w:highlight w:val="lightGray"/>
        </w:rPr>
        <w:br w:type="page"/>
      </w:r>
    </w:p>
    <w:p w14:paraId="67D5BD2A" w14:textId="476213C6" w:rsidR="00D57D54" w:rsidRDefault="00D57D54" w:rsidP="00E87692">
      <w:pPr>
        <w:shd w:val="clear" w:color="auto" w:fill="FFFFFF" w:themeFill="background1"/>
        <w:spacing w:after="0" w:line="240" w:lineRule="auto"/>
        <w:jc w:val="both"/>
        <w:rPr>
          <w:rFonts w:asciiTheme="majorHAnsi" w:hAnsiTheme="majorHAnsi" w:cstheme="majorHAnsi"/>
          <w:b/>
          <w:sz w:val="24"/>
          <w:szCs w:val="24"/>
          <w:u w:val="single"/>
        </w:rPr>
      </w:pPr>
      <w:r>
        <w:rPr>
          <w:rFonts w:asciiTheme="majorHAnsi" w:hAnsiTheme="majorHAnsi" w:cstheme="majorHAnsi"/>
          <w:b/>
          <w:sz w:val="24"/>
          <w:szCs w:val="24"/>
          <w:u w:val="single"/>
        </w:rPr>
        <w:lastRenderedPageBreak/>
        <w:t>Appendix</w:t>
      </w:r>
    </w:p>
    <w:p w14:paraId="033EAADC" w14:textId="162D7172" w:rsidR="00D57D54" w:rsidRDefault="00D57D54" w:rsidP="00E87692">
      <w:pPr>
        <w:shd w:val="clear" w:color="auto" w:fill="FFFFFF" w:themeFill="background1"/>
        <w:spacing w:after="0" w:line="240" w:lineRule="auto"/>
        <w:jc w:val="both"/>
        <w:rPr>
          <w:rFonts w:asciiTheme="majorHAnsi" w:hAnsiTheme="majorHAnsi" w:cstheme="majorHAnsi"/>
          <w:b/>
          <w:sz w:val="24"/>
          <w:szCs w:val="24"/>
          <w:u w:val="single"/>
        </w:rPr>
      </w:pPr>
    </w:p>
    <w:p w14:paraId="6865ECBE" w14:textId="455DF94D" w:rsidR="00D57D54" w:rsidRPr="00D57D54" w:rsidRDefault="00D57D54" w:rsidP="00E87692">
      <w:pPr>
        <w:pStyle w:val="Heading1"/>
        <w:jc w:val="both"/>
      </w:pPr>
      <w:bookmarkStart w:id="17" w:name="_Toc179462798"/>
      <w:r w:rsidRPr="00D57D54">
        <w:t>Health and Safety Executive</w:t>
      </w:r>
      <w:r w:rsidR="00072200">
        <w:t xml:space="preserve"> (HSE)</w:t>
      </w:r>
      <w:r w:rsidRPr="00D57D54">
        <w:t xml:space="preserve"> Management Standards</w:t>
      </w:r>
      <w:bookmarkEnd w:id="17"/>
    </w:p>
    <w:p w14:paraId="50D18AF7" w14:textId="11CD06B1" w:rsidR="00D57D54" w:rsidRDefault="00D57D54" w:rsidP="00E87692">
      <w:pPr>
        <w:shd w:val="clear" w:color="auto" w:fill="FFFFFF" w:themeFill="background1"/>
        <w:spacing w:after="0" w:line="240" w:lineRule="auto"/>
        <w:jc w:val="both"/>
        <w:rPr>
          <w:rFonts w:asciiTheme="majorHAnsi" w:hAnsiTheme="majorHAnsi" w:cstheme="majorHAnsi"/>
          <w:bCs/>
          <w:sz w:val="24"/>
          <w:szCs w:val="24"/>
        </w:rPr>
      </w:pPr>
    </w:p>
    <w:p w14:paraId="0186696E" w14:textId="21D266E2" w:rsidR="00D57D54" w:rsidRPr="00072200" w:rsidRDefault="00D57D54" w:rsidP="00E87692">
      <w:pPr>
        <w:shd w:val="clear" w:color="auto" w:fill="FFFFFF" w:themeFill="background1"/>
        <w:spacing w:after="0" w:line="240" w:lineRule="auto"/>
        <w:jc w:val="both"/>
        <w:rPr>
          <w:rFonts w:asciiTheme="majorHAnsi" w:hAnsiTheme="majorHAnsi" w:cstheme="majorHAnsi"/>
          <w:b/>
          <w:sz w:val="24"/>
          <w:szCs w:val="24"/>
        </w:rPr>
      </w:pPr>
      <w:r w:rsidRPr="00072200">
        <w:rPr>
          <w:rFonts w:asciiTheme="majorHAnsi" w:hAnsiTheme="majorHAnsi" w:cstheme="majorHAnsi"/>
          <w:b/>
          <w:sz w:val="24"/>
          <w:szCs w:val="24"/>
        </w:rPr>
        <w:t>What are the Management Standards?</w:t>
      </w:r>
    </w:p>
    <w:p w14:paraId="171015BF" w14:textId="568A1477" w:rsidR="00D57D54" w:rsidRPr="004D00E2" w:rsidRDefault="00D57D54" w:rsidP="00E87692">
      <w:pPr>
        <w:shd w:val="clear" w:color="auto" w:fill="FFFFFF" w:themeFill="background1"/>
        <w:spacing w:after="0" w:line="240" w:lineRule="auto"/>
        <w:jc w:val="both"/>
        <w:rPr>
          <w:rFonts w:asciiTheme="majorHAnsi" w:hAnsiTheme="majorHAnsi" w:cstheme="majorHAnsi"/>
          <w:b/>
          <w:i/>
          <w:iCs/>
          <w:sz w:val="24"/>
          <w:szCs w:val="24"/>
        </w:rPr>
      </w:pPr>
      <w:r w:rsidRPr="004D00E2">
        <w:rPr>
          <w:rFonts w:asciiTheme="majorHAnsi" w:hAnsiTheme="majorHAnsi" w:cstheme="majorHAnsi"/>
          <w:b/>
          <w:i/>
          <w:iCs/>
          <w:sz w:val="24"/>
          <w:szCs w:val="24"/>
        </w:rPr>
        <w:t>The Management Standards are:</w:t>
      </w:r>
    </w:p>
    <w:p w14:paraId="6550EB52" w14:textId="77777777" w:rsidR="00072200" w:rsidRPr="00072200" w:rsidRDefault="00072200" w:rsidP="00E87692">
      <w:pPr>
        <w:shd w:val="clear" w:color="auto" w:fill="FFFFFF" w:themeFill="background1"/>
        <w:spacing w:after="0" w:line="240" w:lineRule="auto"/>
        <w:jc w:val="both"/>
        <w:rPr>
          <w:rFonts w:asciiTheme="majorHAnsi" w:hAnsiTheme="majorHAnsi" w:cstheme="majorHAnsi"/>
          <w:bCs/>
          <w:sz w:val="24"/>
          <w:szCs w:val="24"/>
        </w:rPr>
      </w:pPr>
    </w:p>
    <w:p w14:paraId="5F1EEE77" w14:textId="3BC245D8" w:rsidR="00D57D54" w:rsidRPr="00072200" w:rsidRDefault="00072200" w:rsidP="00E87692">
      <w:pPr>
        <w:shd w:val="clear" w:color="auto" w:fill="FFFFFF" w:themeFill="background1"/>
        <w:tabs>
          <w:tab w:val="left" w:pos="567"/>
        </w:tabs>
        <w:spacing w:after="0" w:line="240" w:lineRule="auto"/>
        <w:ind w:left="2268" w:hanging="2268"/>
        <w:jc w:val="both"/>
        <w:rPr>
          <w:rFonts w:asciiTheme="majorHAnsi" w:hAnsiTheme="majorHAnsi" w:cstheme="majorHAnsi"/>
          <w:bCs/>
          <w:sz w:val="24"/>
          <w:szCs w:val="24"/>
        </w:rPr>
      </w:pPr>
      <w:r>
        <w:rPr>
          <w:rFonts w:asciiTheme="majorHAnsi" w:hAnsiTheme="majorHAnsi" w:cstheme="majorHAnsi"/>
          <w:bCs/>
          <w:sz w:val="24"/>
          <w:szCs w:val="24"/>
        </w:rPr>
        <w:t>1</w:t>
      </w:r>
      <w:r>
        <w:rPr>
          <w:rFonts w:asciiTheme="majorHAnsi" w:hAnsiTheme="majorHAnsi" w:cstheme="majorHAnsi"/>
          <w:bCs/>
          <w:sz w:val="24"/>
          <w:szCs w:val="24"/>
        </w:rPr>
        <w:tab/>
      </w:r>
      <w:hyperlink r:id="rId11" w:history="1">
        <w:r w:rsidR="00D57D54" w:rsidRPr="00072200">
          <w:rPr>
            <w:rFonts w:asciiTheme="majorHAnsi" w:hAnsiTheme="majorHAnsi" w:cstheme="majorHAnsi"/>
            <w:b/>
            <w:sz w:val="24"/>
            <w:szCs w:val="24"/>
          </w:rPr>
          <w:t>Demands</w:t>
        </w:r>
      </w:hyperlink>
      <w:r w:rsidR="00D57D54" w:rsidRPr="00072200">
        <w:rPr>
          <w:rFonts w:asciiTheme="majorHAnsi" w:hAnsiTheme="majorHAnsi" w:cstheme="majorHAnsi"/>
          <w:bCs/>
          <w:sz w:val="24"/>
          <w:szCs w:val="24"/>
        </w:rPr>
        <w:t> </w:t>
      </w:r>
      <w:r w:rsidR="004D00E2">
        <w:rPr>
          <w:rFonts w:asciiTheme="majorHAnsi" w:hAnsiTheme="majorHAnsi" w:cstheme="majorHAnsi"/>
          <w:bCs/>
          <w:sz w:val="24"/>
          <w:szCs w:val="24"/>
        </w:rPr>
        <w:tab/>
        <w:t>T</w:t>
      </w:r>
      <w:r w:rsidR="00D57D54" w:rsidRPr="00072200">
        <w:rPr>
          <w:rFonts w:asciiTheme="majorHAnsi" w:hAnsiTheme="majorHAnsi" w:cstheme="majorHAnsi"/>
          <w:bCs/>
          <w:sz w:val="24"/>
          <w:szCs w:val="24"/>
        </w:rPr>
        <w:t>his includes issues such as workload, work patterns and the work environment</w:t>
      </w:r>
      <w:r w:rsidR="004D00E2">
        <w:rPr>
          <w:rFonts w:asciiTheme="majorHAnsi" w:hAnsiTheme="majorHAnsi" w:cstheme="majorHAnsi"/>
          <w:bCs/>
          <w:sz w:val="24"/>
          <w:szCs w:val="24"/>
        </w:rPr>
        <w:t>.</w:t>
      </w:r>
    </w:p>
    <w:p w14:paraId="40AF4045" w14:textId="26FE378D" w:rsidR="00D57D54" w:rsidRPr="00072200" w:rsidRDefault="00072200" w:rsidP="00E87692">
      <w:pPr>
        <w:shd w:val="clear" w:color="auto" w:fill="FFFFFF" w:themeFill="background1"/>
        <w:tabs>
          <w:tab w:val="left" w:pos="567"/>
        </w:tabs>
        <w:spacing w:after="0" w:line="240" w:lineRule="auto"/>
        <w:ind w:left="2268" w:hanging="2268"/>
        <w:jc w:val="both"/>
        <w:rPr>
          <w:rFonts w:asciiTheme="majorHAnsi" w:hAnsiTheme="majorHAnsi" w:cstheme="majorHAnsi"/>
          <w:bCs/>
          <w:sz w:val="24"/>
          <w:szCs w:val="24"/>
        </w:rPr>
      </w:pPr>
      <w:r>
        <w:rPr>
          <w:rFonts w:asciiTheme="majorHAnsi" w:hAnsiTheme="majorHAnsi" w:cstheme="majorHAnsi"/>
          <w:bCs/>
          <w:sz w:val="24"/>
          <w:szCs w:val="24"/>
        </w:rPr>
        <w:t>2</w:t>
      </w:r>
      <w:r>
        <w:rPr>
          <w:rFonts w:asciiTheme="majorHAnsi" w:hAnsiTheme="majorHAnsi" w:cstheme="majorHAnsi"/>
          <w:bCs/>
          <w:sz w:val="24"/>
          <w:szCs w:val="24"/>
        </w:rPr>
        <w:tab/>
      </w:r>
      <w:hyperlink r:id="rId12" w:history="1">
        <w:r w:rsidR="00D57D54" w:rsidRPr="00072200">
          <w:rPr>
            <w:rFonts w:asciiTheme="majorHAnsi" w:hAnsiTheme="majorHAnsi" w:cstheme="majorHAnsi"/>
            <w:b/>
            <w:sz w:val="24"/>
            <w:szCs w:val="24"/>
          </w:rPr>
          <w:t>Control</w:t>
        </w:r>
      </w:hyperlink>
      <w:r w:rsidR="00D57D54" w:rsidRPr="00072200">
        <w:rPr>
          <w:rFonts w:asciiTheme="majorHAnsi" w:hAnsiTheme="majorHAnsi" w:cstheme="majorHAnsi"/>
          <w:bCs/>
          <w:sz w:val="24"/>
          <w:szCs w:val="24"/>
        </w:rPr>
        <w:t> </w:t>
      </w:r>
      <w:r w:rsidR="004D00E2">
        <w:rPr>
          <w:rFonts w:asciiTheme="majorHAnsi" w:hAnsiTheme="majorHAnsi" w:cstheme="majorHAnsi"/>
          <w:bCs/>
          <w:sz w:val="24"/>
          <w:szCs w:val="24"/>
        </w:rPr>
        <w:tab/>
        <w:t>H</w:t>
      </w:r>
      <w:r w:rsidR="00D57D54" w:rsidRPr="00072200">
        <w:rPr>
          <w:rFonts w:asciiTheme="majorHAnsi" w:hAnsiTheme="majorHAnsi" w:cstheme="majorHAnsi"/>
          <w:bCs/>
          <w:sz w:val="24"/>
          <w:szCs w:val="24"/>
        </w:rPr>
        <w:t>ow much say the person has in the way they do their work</w:t>
      </w:r>
      <w:r w:rsidR="004D00E2">
        <w:rPr>
          <w:rFonts w:asciiTheme="majorHAnsi" w:hAnsiTheme="majorHAnsi" w:cstheme="majorHAnsi"/>
          <w:bCs/>
          <w:sz w:val="24"/>
          <w:szCs w:val="24"/>
        </w:rPr>
        <w:t>.</w:t>
      </w:r>
    </w:p>
    <w:p w14:paraId="1E416645" w14:textId="01A5EC07" w:rsidR="00D57D54" w:rsidRPr="00072200" w:rsidRDefault="00072200" w:rsidP="00E87692">
      <w:pPr>
        <w:shd w:val="clear" w:color="auto" w:fill="FFFFFF" w:themeFill="background1"/>
        <w:tabs>
          <w:tab w:val="left" w:pos="567"/>
        </w:tabs>
        <w:spacing w:after="0" w:line="240" w:lineRule="auto"/>
        <w:ind w:left="2268" w:hanging="2268"/>
        <w:jc w:val="both"/>
        <w:rPr>
          <w:rFonts w:asciiTheme="majorHAnsi" w:hAnsiTheme="majorHAnsi" w:cstheme="majorHAnsi"/>
          <w:bCs/>
          <w:sz w:val="24"/>
          <w:szCs w:val="24"/>
        </w:rPr>
      </w:pPr>
      <w:r>
        <w:rPr>
          <w:rFonts w:asciiTheme="majorHAnsi" w:hAnsiTheme="majorHAnsi" w:cstheme="majorHAnsi"/>
          <w:bCs/>
          <w:sz w:val="24"/>
          <w:szCs w:val="24"/>
        </w:rPr>
        <w:t>3</w:t>
      </w:r>
      <w:r w:rsidR="004D00E2">
        <w:rPr>
          <w:rFonts w:asciiTheme="majorHAnsi" w:hAnsiTheme="majorHAnsi" w:cstheme="majorHAnsi"/>
          <w:bCs/>
          <w:sz w:val="24"/>
          <w:szCs w:val="24"/>
        </w:rPr>
        <w:tab/>
      </w:r>
      <w:hyperlink r:id="rId13" w:history="1">
        <w:r w:rsidR="00D57D54" w:rsidRPr="00072200">
          <w:rPr>
            <w:rFonts w:asciiTheme="majorHAnsi" w:hAnsiTheme="majorHAnsi" w:cstheme="majorHAnsi"/>
            <w:b/>
            <w:sz w:val="24"/>
            <w:szCs w:val="24"/>
          </w:rPr>
          <w:t>Support</w:t>
        </w:r>
      </w:hyperlink>
      <w:r w:rsidR="00D57D54" w:rsidRPr="00072200">
        <w:rPr>
          <w:rFonts w:asciiTheme="majorHAnsi" w:hAnsiTheme="majorHAnsi" w:cstheme="majorHAnsi"/>
          <w:bCs/>
          <w:sz w:val="24"/>
          <w:szCs w:val="24"/>
        </w:rPr>
        <w:t> </w:t>
      </w:r>
      <w:r w:rsidR="004D00E2">
        <w:rPr>
          <w:rFonts w:asciiTheme="majorHAnsi" w:hAnsiTheme="majorHAnsi" w:cstheme="majorHAnsi"/>
          <w:bCs/>
          <w:sz w:val="24"/>
          <w:szCs w:val="24"/>
        </w:rPr>
        <w:tab/>
        <w:t>T</w:t>
      </w:r>
      <w:r w:rsidR="00D57D54" w:rsidRPr="00072200">
        <w:rPr>
          <w:rFonts w:asciiTheme="majorHAnsi" w:hAnsiTheme="majorHAnsi" w:cstheme="majorHAnsi"/>
          <w:bCs/>
          <w:sz w:val="24"/>
          <w:szCs w:val="24"/>
        </w:rPr>
        <w:t>his includes the encouragement, sponsorship and resources provided by the organisation, line management and colleagues</w:t>
      </w:r>
      <w:r w:rsidR="004D00E2">
        <w:rPr>
          <w:rFonts w:asciiTheme="majorHAnsi" w:hAnsiTheme="majorHAnsi" w:cstheme="majorHAnsi"/>
          <w:bCs/>
          <w:sz w:val="24"/>
          <w:szCs w:val="24"/>
        </w:rPr>
        <w:t>.</w:t>
      </w:r>
    </w:p>
    <w:p w14:paraId="4DFD1851" w14:textId="555C66D0" w:rsidR="00D57D54" w:rsidRPr="00072200" w:rsidRDefault="00072200" w:rsidP="00E87692">
      <w:pPr>
        <w:shd w:val="clear" w:color="auto" w:fill="FFFFFF" w:themeFill="background1"/>
        <w:tabs>
          <w:tab w:val="left" w:pos="567"/>
        </w:tabs>
        <w:spacing w:after="0" w:line="240" w:lineRule="auto"/>
        <w:ind w:left="2268" w:hanging="2268"/>
        <w:jc w:val="both"/>
        <w:rPr>
          <w:rFonts w:asciiTheme="majorHAnsi" w:hAnsiTheme="majorHAnsi" w:cstheme="majorHAnsi"/>
          <w:bCs/>
          <w:sz w:val="24"/>
          <w:szCs w:val="24"/>
        </w:rPr>
      </w:pPr>
      <w:r>
        <w:rPr>
          <w:rFonts w:asciiTheme="majorHAnsi" w:hAnsiTheme="majorHAnsi" w:cstheme="majorHAnsi"/>
          <w:bCs/>
          <w:sz w:val="24"/>
          <w:szCs w:val="24"/>
        </w:rPr>
        <w:t>4</w:t>
      </w:r>
      <w:r w:rsidR="004D00E2">
        <w:rPr>
          <w:rFonts w:asciiTheme="majorHAnsi" w:hAnsiTheme="majorHAnsi" w:cstheme="majorHAnsi"/>
          <w:bCs/>
          <w:sz w:val="24"/>
          <w:szCs w:val="24"/>
        </w:rPr>
        <w:tab/>
      </w:r>
      <w:r w:rsidR="004D00E2" w:rsidRPr="004D00E2">
        <w:rPr>
          <w:rFonts w:asciiTheme="majorHAnsi" w:hAnsiTheme="majorHAnsi" w:cstheme="majorHAnsi"/>
          <w:b/>
          <w:sz w:val="24"/>
          <w:szCs w:val="24"/>
        </w:rPr>
        <w:t>R</w:t>
      </w:r>
      <w:hyperlink r:id="rId14" w:history="1">
        <w:r w:rsidR="00D57D54" w:rsidRPr="004D00E2">
          <w:rPr>
            <w:rFonts w:asciiTheme="majorHAnsi" w:hAnsiTheme="majorHAnsi" w:cstheme="majorHAnsi"/>
            <w:b/>
            <w:sz w:val="24"/>
            <w:szCs w:val="24"/>
          </w:rPr>
          <w:t>elationships</w:t>
        </w:r>
      </w:hyperlink>
      <w:r w:rsidR="00D57D54" w:rsidRPr="00072200">
        <w:rPr>
          <w:rFonts w:asciiTheme="majorHAnsi" w:hAnsiTheme="majorHAnsi" w:cstheme="majorHAnsi"/>
          <w:b/>
          <w:sz w:val="24"/>
          <w:szCs w:val="24"/>
        </w:rPr>
        <w:t> </w:t>
      </w:r>
      <w:r w:rsidR="004D00E2">
        <w:rPr>
          <w:rFonts w:asciiTheme="majorHAnsi" w:hAnsiTheme="majorHAnsi" w:cstheme="majorHAnsi"/>
          <w:b/>
          <w:sz w:val="24"/>
          <w:szCs w:val="24"/>
        </w:rPr>
        <w:tab/>
      </w:r>
      <w:r w:rsidR="004D00E2">
        <w:rPr>
          <w:rFonts w:asciiTheme="majorHAnsi" w:hAnsiTheme="majorHAnsi" w:cstheme="majorHAnsi"/>
          <w:bCs/>
          <w:sz w:val="24"/>
          <w:szCs w:val="24"/>
        </w:rPr>
        <w:t>T</w:t>
      </w:r>
      <w:r w:rsidR="00D57D54" w:rsidRPr="00072200">
        <w:rPr>
          <w:rFonts w:asciiTheme="majorHAnsi" w:hAnsiTheme="majorHAnsi" w:cstheme="majorHAnsi"/>
          <w:bCs/>
          <w:sz w:val="24"/>
          <w:szCs w:val="24"/>
        </w:rPr>
        <w:t>his includes promoting positive working to avoid conflict and dealing with unacceptable behaviour</w:t>
      </w:r>
      <w:r w:rsidR="004D00E2">
        <w:rPr>
          <w:rFonts w:asciiTheme="majorHAnsi" w:hAnsiTheme="majorHAnsi" w:cstheme="majorHAnsi"/>
          <w:bCs/>
          <w:sz w:val="24"/>
          <w:szCs w:val="24"/>
        </w:rPr>
        <w:t>.</w:t>
      </w:r>
    </w:p>
    <w:p w14:paraId="019ABE8F" w14:textId="54E12216" w:rsidR="00D57D54" w:rsidRPr="00072200" w:rsidRDefault="00072200" w:rsidP="00E87692">
      <w:pPr>
        <w:shd w:val="clear" w:color="auto" w:fill="FFFFFF" w:themeFill="background1"/>
        <w:tabs>
          <w:tab w:val="left" w:pos="567"/>
        </w:tabs>
        <w:spacing w:after="0" w:line="240" w:lineRule="auto"/>
        <w:ind w:left="2268" w:hanging="2268"/>
        <w:jc w:val="both"/>
        <w:rPr>
          <w:rFonts w:asciiTheme="majorHAnsi" w:hAnsiTheme="majorHAnsi" w:cstheme="majorHAnsi"/>
          <w:bCs/>
          <w:sz w:val="24"/>
          <w:szCs w:val="24"/>
        </w:rPr>
      </w:pPr>
      <w:r>
        <w:rPr>
          <w:rFonts w:asciiTheme="majorHAnsi" w:hAnsiTheme="majorHAnsi" w:cstheme="majorHAnsi"/>
          <w:bCs/>
          <w:sz w:val="24"/>
          <w:szCs w:val="24"/>
        </w:rPr>
        <w:t>5</w:t>
      </w:r>
      <w:r>
        <w:rPr>
          <w:rFonts w:asciiTheme="majorHAnsi" w:hAnsiTheme="majorHAnsi" w:cstheme="majorHAnsi"/>
          <w:bCs/>
          <w:sz w:val="24"/>
          <w:szCs w:val="24"/>
        </w:rPr>
        <w:tab/>
      </w:r>
      <w:hyperlink r:id="rId15" w:history="1">
        <w:r w:rsidR="00D57D54" w:rsidRPr="00072200">
          <w:rPr>
            <w:rFonts w:asciiTheme="majorHAnsi" w:hAnsiTheme="majorHAnsi" w:cstheme="majorHAnsi"/>
            <w:b/>
            <w:sz w:val="24"/>
            <w:szCs w:val="24"/>
          </w:rPr>
          <w:t>Role</w:t>
        </w:r>
      </w:hyperlink>
      <w:r w:rsidR="00D57D54" w:rsidRPr="00072200">
        <w:rPr>
          <w:rFonts w:asciiTheme="majorHAnsi" w:hAnsiTheme="majorHAnsi" w:cstheme="majorHAnsi"/>
          <w:bCs/>
          <w:sz w:val="24"/>
          <w:szCs w:val="24"/>
        </w:rPr>
        <w:t> </w:t>
      </w:r>
      <w:r w:rsidR="004D00E2">
        <w:rPr>
          <w:rFonts w:asciiTheme="majorHAnsi" w:hAnsiTheme="majorHAnsi" w:cstheme="majorHAnsi"/>
          <w:bCs/>
          <w:sz w:val="24"/>
          <w:szCs w:val="24"/>
        </w:rPr>
        <w:tab/>
        <w:t>W</w:t>
      </w:r>
      <w:r w:rsidR="00D57D54" w:rsidRPr="00072200">
        <w:rPr>
          <w:rFonts w:asciiTheme="majorHAnsi" w:hAnsiTheme="majorHAnsi" w:cstheme="majorHAnsi"/>
          <w:bCs/>
          <w:sz w:val="24"/>
          <w:szCs w:val="24"/>
        </w:rPr>
        <w:t>hether people understand their role within the organisation and whether the organisation ensures that they do not have conflicting roles</w:t>
      </w:r>
      <w:r w:rsidR="004D00E2">
        <w:rPr>
          <w:rFonts w:asciiTheme="majorHAnsi" w:hAnsiTheme="majorHAnsi" w:cstheme="majorHAnsi"/>
          <w:bCs/>
          <w:sz w:val="24"/>
          <w:szCs w:val="24"/>
        </w:rPr>
        <w:t>.</w:t>
      </w:r>
    </w:p>
    <w:p w14:paraId="288D3357" w14:textId="1AE6B14A" w:rsidR="00D57D54" w:rsidRDefault="00072200" w:rsidP="00E87692">
      <w:pPr>
        <w:shd w:val="clear" w:color="auto" w:fill="FFFFFF" w:themeFill="background1"/>
        <w:tabs>
          <w:tab w:val="left" w:pos="567"/>
        </w:tabs>
        <w:spacing w:after="0" w:line="240" w:lineRule="auto"/>
        <w:ind w:left="2268" w:hanging="2268"/>
        <w:jc w:val="both"/>
        <w:rPr>
          <w:rFonts w:asciiTheme="majorHAnsi" w:hAnsiTheme="majorHAnsi" w:cstheme="majorHAnsi"/>
          <w:bCs/>
          <w:sz w:val="24"/>
          <w:szCs w:val="24"/>
        </w:rPr>
      </w:pPr>
      <w:r>
        <w:rPr>
          <w:rFonts w:asciiTheme="majorHAnsi" w:hAnsiTheme="majorHAnsi" w:cstheme="majorHAnsi"/>
          <w:bCs/>
          <w:sz w:val="24"/>
          <w:szCs w:val="24"/>
        </w:rPr>
        <w:t>6</w:t>
      </w:r>
      <w:r>
        <w:rPr>
          <w:rFonts w:asciiTheme="majorHAnsi" w:hAnsiTheme="majorHAnsi" w:cstheme="majorHAnsi"/>
          <w:bCs/>
          <w:sz w:val="24"/>
          <w:szCs w:val="24"/>
        </w:rPr>
        <w:tab/>
      </w:r>
      <w:hyperlink r:id="rId16" w:history="1">
        <w:r w:rsidR="00D57D54" w:rsidRPr="00072200">
          <w:rPr>
            <w:rFonts w:asciiTheme="majorHAnsi" w:hAnsiTheme="majorHAnsi" w:cstheme="majorHAnsi"/>
            <w:b/>
            <w:sz w:val="24"/>
            <w:szCs w:val="24"/>
          </w:rPr>
          <w:t>Change</w:t>
        </w:r>
      </w:hyperlink>
      <w:r w:rsidR="00D57D54" w:rsidRPr="00072200">
        <w:rPr>
          <w:rFonts w:asciiTheme="majorHAnsi" w:hAnsiTheme="majorHAnsi" w:cstheme="majorHAnsi"/>
          <w:bCs/>
          <w:sz w:val="24"/>
          <w:szCs w:val="24"/>
        </w:rPr>
        <w:t> </w:t>
      </w:r>
      <w:r w:rsidR="004D00E2">
        <w:rPr>
          <w:rFonts w:asciiTheme="majorHAnsi" w:hAnsiTheme="majorHAnsi" w:cstheme="majorHAnsi"/>
          <w:bCs/>
          <w:sz w:val="24"/>
          <w:szCs w:val="24"/>
        </w:rPr>
        <w:tab/>
        <w:t>H</w:t>
      </w:r>
      <w:r w:rsidR="00D57D54" w:rsidRPr="00072200">
        <w:rPr>
          <w:rFonts w:asciiTheme="majorHAnsi" w:hAnsiTheme="majorHAnsi" w:cstheme="majorHAnsi"/>
          <w:bCs/>
          <w:sz w:val="24"/>
          <w:szCs w:val="24"/>
        </w:rPr>
        <w:t xml:space="preserve">ow organisational change (large or small) is managed and communicated in </w:t>
      </w:r>
      <w:r>
        <w:rPr>
          <w:rFonts w:asciiTheme="majorHAnsi" w:hAnsiTheme="majorHAnsi" w:cstheme="majorHAnsi"/>
          <w:bCs/>
          <w:sz w:val="24"/>
          <w:szCs w:val="24"/>
        </w:rPr>
        <w:t>MLPC.</w:t>
      </w:r>
    </w:p>
    <w:p w14:paraId="6AF63BAC" w14:textId="035C3188" w:rsidR="004D00E2" w:rsidRDefault="004D00E2" w:rsidP="00E87692">
      <w:pPr>
        <w:shd w:val="clear" w:color="auto" w:fill="FFFFFF" w:themeFill="background1"/>
        <w:spacing w:after="0" w:line="240" w:lineRule="auto"/>
        <w:ind w:left="567" w:hanging="567"/>
        <w:jc w:val="both"/>
        <w:rPr>
          <w:rFonts w:asciiTheme="majorHAnsi" w:hAnsiTheme="majorHAnsi" w:cstheme="majorHAnsi"/>
          <w:bCs/>
          <w:sz w:val="24"/>
          <w:szCs w:val="24"/>
        </w:rPr>
      </w:pPr>
    </w:p>
    <w:p w14:paraId="22EB1F11" w14:textId="77777777" w:rsidR="004D00E2" w:rsidRPr="004D00E2" w:rsidRDefault="004D00E2" w:rsidP="00E87692">
      <w:pPr>
        <w:shd w:val="clear" w:color="auto" w:fill="FFFFFF" w:themeFill="background1"/>
        <w:spacing w:after="0" w:line="240" w:lineRule="auto"/>
        <w:jc w:val="both"/>
        <w:rPr>
          <w:rFonts w:asciiTheme="majorHAnsi" w:hAnsiTheme="majorHAnsi" w:cstheme="majorHAnsi"/>
          <w:b/>
          <w:i/>
          <w:iCs/>
          <w:sz w:val="24"/>
          <w:szCs w:val="24"/>
        </w:rPr>
      </w:pPr>
      <w:r w:rsidRPr="004D00E2">
        <w:rPr>
          <w:rFonts w:asciiTheme="majorHAnsi" w:hAnsiTheme="majorHAnsi" w:cstheme="majorHAnsi"/>
          <w:b/>
          <w:i/>
          <w:iCs/>
          <w:sz w:val="24"/>
          <w:szCs w:val="24"/>
        </w:rPr>
        <w:t>HSE's Management Standards represent a set of conditions that if present:</w:t>
      </w:r>
    </w:p>
    <w:p w14:paraId="311399BC" w14:textId="77777777" w:rsidR="004D00E2" w:rsidRPr="00072200" w:rsidRDefault="004D00E2" w:rsidP="00E87692">
      <w:pPr>
        <w:shd w:val="clear" w:color="auto" w:fill="FFFFFF" w:themeFill="background1"/>
        <w:spacing w:after="0" w:line="240" w:lineRule="auto"/>
        <w:jc w:val="both"/>
        <w:rPr>
          <w:rFonts w:asciiTheme="majorHAnsi" w:hAnsiTheme="majorHAnsi" w:cstheme="majorHAnsi"/>
          <w:bCs/>
          <w:sz w:val="24"/>
          <w:szCs w:val="24"/>
        </w:rPr>
      </w:pPr>
    </w:p>
    <w:p w14:paraId="57FD8182" w14:textId="7F15B842" w:rsidR="004D00E2" w:rsidRPr="00072200" w:rsidRDefault="004D00E2" w:rsidP="00E87692">
      <w:pPr>
        <w:pStyle w:val="ListParagraph"/>
        <w:numPr>
          <w:ilvl w:val="0"/>
          <w:numId w:val="38"/>
        </w:numPr>
        <w:shd w:val="clear" w:color="auto" w:fill="FFFFFF" w:themeFill="background1"/>
        <w:spacing w:after="0" w:line="240" w:lineRule="auto"/>
        <w:ind w:left="567" w:hanging="567"/>
        <w:jc w:val="both"/>
        <w:rPr>
          <w:rFonts w:asciiTheme="majorHAnsi" w:hAnsiTheme="majorHAnsi" w:cstheme="majorHAnsi"/>
          <w:bCs/>
          <w:sz w:val="24"/>
          <w:szCs w:val="24"/>
        </w:rPr>
      </w:pPr>
      <w:r>
        <w:rPr>
          <w:rFonts w:asciiTheme="majorHAnsi" w:hAnsiTheme="majorHAnsi" w:cstheme="majorHAnsi"/>
          <w:bCs/>
          <w:sz w:val="24"/>
          <w:szCs w:val="24"/>
        </w:rPr>
        <w:t>D</w:t>
      </w:r>
      <w:r w:rsidRPr="00072200">
        <w:rPr>
          <w:rFonts w:asciiTheme="majorHAnsi" w:hAnsiTheme="majorHAnsi" w:cstheme="majorHAnsi"/>
          <w:bCs/>
          <w:sz w:val="24"/>
          <w:szCs w:val="24"/>
        </w:rPr>
        <w:t>emonstrate good practice through a step-by-step risk assessment approach</w:t>
      </w:r>
      <w:r>
        <w:rPr>
          <w:rFonts w:asciiTheme="majorHAnsi" w:hAnsiTheme="majorHAnsi" w:cstheme="majorHAnsi"/>
          <w:bCs/>
          <w:sz w:val="24"/>
          <w:szCs w:val="24"/>
        </w:rPr>
        <w:t>.</w:t>
      </w:r>
    </w:p>
    <w:p w14:paraId="335E4B9E" w14:textId="75059323" w:rsidR="004D00E2" w:rsidRPr="00072200" w:rsidRDefault="004D00E2" w:rsidP="00E87692">
      <w:pPr>
        <w:pStyle w:val="ListParagraph"/>
        <w:numPr>
          <w:ilvl w:val="0"/>
          <w:numId w:val="38"/>
        </w:numPr>
        <w:shd w:val="clear" w:color="auto" w:fill="FFFFFF" w:themeFill="background1"/>
        <w:spacing w:after="0" w:line="240" w:lineRule="auto"/>
        <w:ind w:left="567" w:hanging="567"/>
        <w:jc w:val="both"/>
        <w:rPr>
          <w:rFonts w:asciiTheme="majorHAnsi" w:hAnsiTheme="majorHAnsi" w:cstheme="majorHAnsi"/>
          <w:bCs/>
          <w:sz w:val="24"/>
          <w:szCs w:val="24"/>
        </w:rPr>
      </w:pPr>
      <w:r>
        <w:rPr>
          <w:rFonts w:asciiTheme="majorHAnsi" w:hAnsiTheme="majorHAnsi" w:cstheme="majorHAnsi"/>
          <w:bCs/>
          <w:sz w:val="24"/>
          <w:szCs w:val="24"/>
        </w:rPr>
        <w:t>A</w:t>
      </w:r>
      <w:r w:rsidRPr="00072200">
        <w:rPr>
          <w:rFonts w:asciiTheme="majorHAnsi" w:hAnsiTheme="majorHAnsi" w:cstheme="majorHAnsi"/>
          <w:bCs/>
          <w:sz w:val="24"/>
          <w:szCs w:val="24"/>
        </w:rPr>
        <w:t>llow</w:t>
      </w:r>
      <w:r>
        <w:rPr>
          <w:rFonts w:asciiTheme="majorHAnsi" w:hAnsiTheme="majorHAnsi" w:cstheme="majorHAnsi"/>
          <w:bCs/>
          <w:sz w:val="24"/>
          <w:szCs w:val="24"/>
        </w:rPr>
        <w:t>s</w:t>
      </w:r>
      <w:r w:rsidRPr="00072200">
        <w:rPr>
          <w:rFonts w:asciiTheme="majorHAnsi" w:hAnsiTheme="majorHAnsi" w:cstheme="majorHAnsi"/>
          <w:bCs/>
          <w:sz w:val="24"/>
          <w:szCs w:val="24"/>
        </w:rPr>
        <w:t xml:space="preserve"> assessment of the current situation using pre-existing data, surveys and other techniques</w:t>
      </w:r>
      <w:r>
        <w:rPr>
          <w:rFonts w:asciiTheme="majorHAnsi" w:hAnsiTheme="majorHAnsi" w:cstheme="majorHAnsi"/>
          <w:bCs/>
          <w:sz w:val="24"/>
          <w:szCs w:val="24"/>
        </w:rPr>
        <w:t>.</w:t>
      </w:r>
    </w:p>
    <w:p w14:paraId="4387BBBF" w14:textId="4037818B" w:rsidR="004D00E2" w:rsidRPr="00072200" w:rsidRDefault="004D00E2" w:rsidP="00E87692">
      <w:pPr>
        <w:pStyle w:val="ListParagraph"/>
        <w:numPr>
          <w:ilvl w:val="0"/>
          <w:numId w:val="38"/>
        </w:numPr>
        <w:shd w:val="clear" w:color="auto" w:fill="FFFFFF" w:themeFill="background1"/>
        <w:spacing w:after="0" w:line="240" w:lineRule="auto"/>
        <w:ind w:left="567" w:hanging="567"/>
        <w:jc w:val="both"/>
        <w:rPr>
          <w:rFonts w:asciiTheme="majorHAnsi" w:hAnsiTheme="majorHAnsi" w:cstheme="majorHAnsi"/>
          <w:bCs/>
          <w:sz w:val="24"/>
          <w:szCs w:val="24"/>
        </w:rPr>
      </w:pPr>
      <w:r>
        <w:rPr>
          <w:rFonts w:asciiTheme="majorHAnsi" w:hAnsiTheme="majorHAnsi" w:cstheme="majorHAnsi"/>
          <w:bCs/>
          <w:sz w:val="24"/>
          <w:szCs w:val="24"/>
        </w:rPr>
        <w:t>P</w:t>
      </w:r>
      <w:r w:rsidRPr="00072200">
        <w:rPr>
          <w:rFonts w:asciiTheme="majorHAnsi" w:hAnsiTheme="majorHAnsi" w:cstheme="majorHAnsi"/>
          <w:bCs/>
          <w:sz w:val="24"/>
          <w:szCs w:val="24"/>
        </w:rPr>
        <w:t>romote</w:t>
      </w:r>
      <w:r>
        <w:rPr>
          <w:rFonts w:asciiTheme="majorHAnsi" w:hAnsiTheme="majorHAnsi" w:cstheme="majorHAnsi"/>
          <w:bCs/>
          <w:sz w:val="24"/>
          <w:szCs w:val="24"/>
        </w:rPr>
        <w:t>s</w:t>
      </w:r>
      <w:r w:rsidRPr="00072200">
        <w:rPr>
          <w:rFonts w:asciiTheme="majorHAnsi" w:hAnsiTheme="majorHAnsi" w:cstheme="majorHAnsi"/>
          <w:bCs/>
          <w:sz w:val="24"/>
          <w:szCs w:val="24"/>
        </w:rPr>
        <w:t xml:space="preserve"> active discussion and working in partnership with employees and their representatives, to help decide on practical improvements that can be made</w:t>
      </w:r>
      <w:r>
        <w:rPr>
          <w:rFonts w:asciiTheme="majorHAnsi" w:hAnsiTheme="majorHAnsi" w:cstheme="majorHAnsi"/>
          <w:bCs/>
          <w:sz w:val="24"/>
          <w:szCs w:val="24"/>
        </w:rPr>
        <w:t>.</w:t>
      </w:r>
    </w:p>
    <w:p w14:paraId="493A75F0" w14:textId="5D8EA24C" w:rsidR="004D00E2" w:rsidRDefault="004D00E2" w:rsidP="00E87692">
      <w:pPr>
        <w:pStyle w:val="ListParagraph"/>
        <w:numPr>
          <w:ilvl w:val="0"/>
          <w:numId w:val="38"/>
        </w:numPr>
        <w:shd w:val="clear" w:color="auto" w:fill="FFFFFF" w:themeFill="background1"/>
        <w:spacing w:after="0" w:line="240" w:lineRule="auto"/>
        <w:ind w:left="567" w:hanging="567"/>
        <w:jc w:val="both"/>
        <w:rPr>
          <w:rFonts w:asciiTheme="majorHAnsi" w:hAnsiTheme="majorHAnsi" w:cstheme="majorHAnsi"/>
          <w:bCs/>
          <w:sz w:val="24"/>
          <w:szCs w:val="24"/>
        </w:rPr>
      </w:pPr>
      <w:r>
        <w:rPr>
          <w:rFonts w:asciiTheme="majorHAnsi" w:hAnsiTheme="majorHAnsi" w:cstheme="majorHAnsi"/>
          <w:bCs/>
          <w:sz w:val="24"/>
          <w:szCs w:val="24"/>
        </w:rPr>
        <w:t>H</w:t>
      </w:r>
      <w:r w:rsidRPr="00072200">
        <w:rPr>
          <w:rFonts w:asciiTheme="majorHAnsi" w:hAnsiTheme="majorHAnsi" w:cstheme="majorHAnsi"/>
          <w:bCs/>
          <w:sz w:val="24"/>
          <w:szCs w:val="24"/>
        </w:rPr>
        <w:t>elp</w:t>
      </w:r>
      <w:r>
        <w:rPr>
          <w:rFonts w:asciiTheme="majorHAnsi" w:hAnsiTheme="majorHAnsi" w:cstheme="majorHAnsi"/>
          <w:bCs/>
          <w:sz w:val="24"/>
          <w:szCs w:val="24"/>
        </w:rPr>
        <w:t>s</w:t>
      </w:r>
      <w:r w:rsidRPr="00072200">
        <w:rPr>
          <w:rFonts w:asciiTheme="majorHAnsi" w:hAnsiTheme="majorHAnsi" w:cstheme="majorHAnsi"/>
          <w:bCs/>
          <w:sz w:val="24"/>
          <w:szCs w:val="24"/>
        </w:rPr>
        <w:t xml:space="preserve"> simplify risk assessment for work-related stress by:</w:t>
      </w:r>
    </w:p>
    <w:p w14:paraId="62CB5313" w14:textId="77777777" w:rsidR="004D00E2" w:rsidRPr="00072200" w:rsidRDefault="004D00E2" w:rsidP="00E87692">
      <w:pPr>
        <w:shd w:val="clear" w:color="auto" w:fill="FFFFFF" w:themeFill="background1"/>
        <w:spacing w:after="0" w:line="240" w:lineRule="auto"/>
        <w:jc w:val="both"/>
        <w:rPr>
          <w:rFonts w:asciiTheme="majorHAnsi" w:hAnsiTheme="majorHAnsi" w:cstheme="majorHAnsi"/>
          <w:bCs/>
          <w:sz w:val="24"/>
          <w:szCs w:val="24"/>
        </w:rPr>
      </w:pPr>
    </w:p>
    <w:p w14:paraId="2D3EE668" w14:textId="77777777" w:rsidR="004D00E2" w:rsidRPr="00072200" w:rsidRDefault="004D00E2" w:rsidP="00E87692">
      <w:pPr>
        <w:pStyle w:val="ListParagraph"/>
        <w:numPr>
          <w:ilvl w:val="0"/>
          <w:numId w:val="38"/>
        </w:numPr>
        <w:shd w:val="clear" w:color="auto" w:fill="FFFFFF" w:themeFill="background1"/>
        <w:spacing w:after="0" w:line="240" w:lineRule="auto"/>
        <w:ind w:left="1134" w:hanging="567"/>
        <w:jc w:val="both"/>
        <w:rPr>
          <w:rFonts w:asciiTheme="majorHAnsi" w:hAnsiTheme="majorHAnsi" w:cstheme="majorHAnsi"/>
          <w:bCs/>
          <w:sz w:val="24"/>
          <w:szCs w:val="24"/>
        </w:rPr>
      </w:pPr>
      <w:r w:rsidRPr="00072200">
        <w:rPr>
          <w:rFonts w:asciiTheme="majorHAnsi" w:hAnsiTheme="majorHAnsi" w:cstheme="majorHAnsi"/>
          <w:bCs/>
          <w:sz w:val="24"/>
          <w:szCs w:val="24"/>
        </w:rPr>
        <w:t>identifying the main risk factors</w:t>
      </w:r>
      <w:r>
        <w:rPr>
          <w:rFonts w:asciiTheme="majorHAnsi" w:hAnsiTheme="majorHAnsi" w:cstheme="majorHAnsi"/>
          <w:bCs/>
          <w:sz w:val="24"/>
          <w:szCs w:val="24"/>
        </w:rPr>
        <w:t>;</w:t>
      </w:r>
    </w:p>
    <w:p w14:paraId="6119E9D6" w14:textId="77777777" w:rsidR="004D00E2" w:rsidRPr="00072200" w:rsidRDefault="004D00E2" w:rsidP="00E87692">
      <w:pPr>
        <w:pStyle w:val="ListParagraph"/>
        <w:numPr>
          <w:ilvl w:val="0"/>
          <w:numId w:val="38"/>
        </w:numPr>
        <w:shd w:val="clear" w:color="auto" w:fill="FFFFFF" w:themeFill="background1"/>
        <w:spacing w:after="0" w:line="240" w:lineRule="auto"/>
        <w:ind w:left="1134" w:hanging="567"/>
        <w:jc w:val="both"/>
        <w:rPr>
          <w:rFonts w:asciiTheme="majorHAnsi" w:hAnsiTheme="majorHAnsi" w:cstheme="majorHAnsi"/>
          <w:bCs/>
          <w:sz w:val="24"/>
          <w:szCs w:val="24"/>
        </w:rPr>
      </w:pPr>
      <w:r w:rsidRPr="00072200">
        <w:rPr>
          <w:rFonts w:asciiTheme="majorHAnsi" w:hAnsiTheme="majorHAnsi" w:cstheme="majorHAnsi"/>
          <w:bCs/>
          <w:sz w:val="24"/>
          <w:szCs w:val="24"/>
        </w:rPr>
        <w:t>helping employers focus on the underlying causes and their prevention</w:t>
      </w:r>
      <w:r>
        <w:rPr>
          <w:rFonts w:asciiTheme="majorHAnsi" w:hAnsiTheme="majorHAnsi" w:cstheme="majorHAnsi"/>
          <w:bCs/>
          <w:sz w:val="24"/>
          <w:szCs w:val="24"/>
        </w:rPr>
        <w:t>;</w:t>
      </w:r>
    </w:p>
    <w:p w14:paraId="3A2CB094" w14:textId="77777777" w:rsidR="004D00E2" w:rsidRDefault="004D00E2" w:rsidP="00E87692">
      <w:pPr>
        <w:pStyle w:val="ListParagraph"/>
        <w:numPr>
          <w:ilvl w:val="0"/>
          <w:numId w:val="38"/>
        </w:numPr>
        <w:shd w:val="clear" w:color="auto" w:fill="FFFFFF" w:themeFill="background1"/>
        <w:spacing w:after="0" w:line="240" w:lineRule="auto"/>
        <w:ind w:left="1134" w:hanging="567"/>
        <w:jc w:val="both"/>
        <w:rPr>
          <w:rFonts w:asciiTheme="majorHAnsi" w:hAnsiTheme="majorHAnsi" w:cstheme="majorHAnsi"/>
          <w:bCs/>
          <w:sz w:val="24"/>
          <w:szCs w:val="24"/>
        </w:rPr>
      </w:pPr>
      <w:r w:rsidRPr="00072200">
        <w:rPr>
          <w:rFonts w:asciiTheme="majorHAnsi" w:hAnsiTheme="majorHAnsi" w:cstheme="majorHAnsi"/>
          <w:bCs/>
          <w:sz w:val="24"/>
          <w:szCs w:val="24"/>
        </w:rPr>
        <w:t>providing a yardstick by which organisations can gauge their performance in tackling the key causes of stress</w:t>
      </w:r>
      <w:r>
        <w:rPr>
          <w:rFonts w:asciiTheme="majorHAnsi" w:hAnsiTheme="majorHAnsi" w:cstheme="majorHAnsi"/>
          <w:bCs/>
          <w:sz w:val="24"/>
          <w:szCs w:val="24"/>
        </w:rPr>
        <w:t>.</w:t>
      </w:r>
    </w:p>
    <w:p w14:paraId="157CF03C" w14:textId="77777777" w:rsidR="00072200" w:rsidRDefault="00072200" w:rsidP="00E87692">
      <w:pPr>
        <w:shd w:val="clear" w:color="auto" w:fill="FFFFFF" w:themeFill="background1"/>
        <w:spacing w:after="0" w:line="240" w:lineRule="auto"/>
        <w:jc w:val="both"/>
        <w:rPr>
          <w:rFonts w:asciiTheme="majorHAnsi" w:hAnsiTheme="majorHAnsi" w:cstheme="majorHAnsi"/>
          <w:bCs/>
          <w:sz w:val="24"/>
          <w:szCs w:val="24"/>
        </w:rPr>
      </w:pPr>
    </w:p>
    <w:p w14:paraId="3391D5A9" w14:textId="6C609103" w:rsidR="00072200" w:rsidRDefault="00072200" w:rsidP="00E87692">
      <w:pPr>
        <w:shd w:val="clear" w:color="auto" w:fill="FFFFFF" w:themeFill="background1"/>
        <w:spacing w:after="0" w:line="240" w:lineRule="auto"/>
        <w:jc w:val="both"/>
        <w:rPr>
          <w:rFonts w:asciiTheme="majorHAnsi" w:hAnsiTheme="majorHAnsi" w:cstheme="majorHAnsi"/>
          <w:b/>
          <w:sz w:val="24"/>
          <w:szCs w:val="24"/>
        </w:rPr>
      </w:pPr>
      <w:r w:rsidRPr="00072200">
        <w:rPr>
          <w:rFonts w:asciiTheme="majorHAnsi" w:hAnsiTheme="majorHAnsi" w:cstheme="majorHAnsi"/>
          <w:b/>
          <w:sz w:val="24"/>
          <w:szCs w:val="24"/>
        </w:rPr>
        <w:t>Management Standards workbook</w:t>
      </w:r>
    </w:p>
    <w:p w14:paraId="4FA81354" w14:textId="77777777" w:rsidR="00072200" w:rsidRPr="00072200" w:rsidRDefault="00072200" w:rsidP="00E87692">
      <w:pPr>
        <w:shd w:val="clear" w:color="auto" w:fill="FFFFFF" w:themeFill="background1"/>
        <w:spacing w:after="0" w:line="240" w:lineRule="auto"/>
        <w:jc w:val="both"/>
        <w:rPr>
          <w:rFonts w:asciiTheme="majorHAnsi" w:hAnsiTheme="majorHAnsi" w:cstheme="majorHAnsi"/>
          <w:b/>
          <w:sz w:val="24"/>
          <w:szCs w:val="24"/>
        </w:rPr>
      </w:pPr>
    </w:p>
    <w:p w14:paraId="32BA241F" w14:textId="15300B29" w:rsidR="00072200" w:rsidRDefault="00072200" w:rsidP="00E87692">
      <w:pPr>
        <w:shd w:val="clear" w:color="auto" w:fill="FFFFFF" w:themeFill="background1"/>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This </w:t>
      </w:r>
      <w:r w:rsidRPr="00072200">
        <w:rPr>
          <w:rFonts w:asciiTheme="majorHAnsi" w:hAnsiTheme="majorHAnsi" w:cstheme="majorHAnsi"/>
          <w:bCs/>
          <w:sz w:val="24"/>
          <w:szCs w:val="24"/>
        </w:rPr>
        <w:t xml:space="preserve"> workbook </w:t>
      </w:r>
      <w:r>
        <w:rPr>
          <w:rFonts w:asciiTheme="majorHAnsi" w:hAnsiTheme="majorHAnsi" w:cstheme="majorHAnsi"/>
          <w:bCs/>
          <w:sz w:val="24"/>
          <w:szCs w:val="24"/>
        </w:rPr>
        <w:t xml:space="preserve">is </w:t>
      </w:r>
      <w:r w:rsidRPr="00072200">
        <w:rPr>
          <w:rFonts w:asciiTheme="majorHAnsi" w:hAnsiTheme="majorHAnsi" w:cstheme="majorHAnsi"/>
          <w:bCs/>
          <w:sz w:val="24"/>
          <w:szCs w:val="24"/>
        </w:rPr>
        <w:t xml:space="preserve">free of charge and </w:t>
      </w:r>
      <w:r>
        <w:rPr>
          <w:rFonts w:asciiTheme="majorHAnsi" w:hAnsiTheme="majorHAnsi" w:cstheme="majorHAnsi"/>
          <w:bCs/>
          <w:sz w:val="24"/>
          <w:szCs w:val="24"/>
        </w:rPr>
        <w:t xml:space="preserve">can be downloaded and printed to </w:t>
      </w:r>
      <w:r w:rsidRPr="00072200">
        <w:rPr>
          <w:rFonts w:asciiTheme="majorHAnsi" w:hAnsiTheme="majorHAnsi" w:cstheme="majorHAnsi"/>
          <w:bCs/>
          <w:sz w:val="24"/>
          <w:szCs w:val="24"/>
        </w:rPr>
        <w:t xml:space="preserve">develop </w:t>
      </w:r>
      <w:r>
        <w:rPr>
          <w:rFonts w:asciiTheme="majorHAnsi" w:hAnsiTheme="majorHAnsi" w:cstheme="majorHAnsi"/>
          <w:bCs/>
          <w:sz w:val="24"/>
          <w:szCs w:val="24"/>
        </w:rPr>
        <w:t>the</w:t>
      </w:r>
      <w:r w:rsidRPr="00072200">
        <w:rPr>
          <w:rFonts w:asciiTheme="majorHAnsi" w:hAnsiTheme="majorHAnsi" w:cstheme="majorHAnsi"/>
          <w:bCs/>
          <w:sz w:val="24"/>
          <w:szCs w:val="24"/>
        </w:rPr>
        <w:t xml:space="preserve"> approach</w:t>
      </w:r>
      <w:r w:rsidR="004D00E2">
        <w:rPr>
          <w:rFonts w:asciiTheme="majorHAnsi" w:hAnsiTheme="majorHAnsi" w:cstheme="majorHAnsi"/>
          <w:bCs/>
          <w:sz w:val="24"/>
          <w:szCs w:val="24"/>
        </w:rPr>
        <w:t xml:space="preserve"> to be used</w:t>
      </w:r>
      <w:r>
        <w:rPr>
          <w:rFonts w:asciiTheme="majorHAnsi" w:hAnsiTheme="majorHAnsi" w:cstheme="majorHAnsi"/>
          <w:bCs/>
          <w:sz w:val="24"/>
          <w:szCs w:val="24"/>
        </w:rPr>
        <w:t xml:space="preserve">.  </w:t>
      </w:r>
      <w:r w:rsidRPr="00072200">
        <w:rPr>
          <w:rFonts w:asciiTheme="majorHAnsi" w:hAnsiTheme="majorHAnsi" w:cstheme="majorHAnsi"/>
          <w:bCs/>
          <w:sz w:val="24"/>
          <w:szCs w:val="24"/>
        </w:rPr>
        <w:t xml:space="preserve"> </w:t>
      </w:r>
      <w:r>
        <w:rPr>
          <w:rFonts w:asciiTheme="majorHAnsi" w:hAnsiTheme="majorHAnsi" w:cstheme="majorHAnsi"/>
          <w:bCs/>
          <w:sz w:val="24"/>
          <w:szCs w:val="24"/>
        </w:rPr>
        <w:t>T</w:t>
      </w:r>
      <w:r w:rsidRPr="00072200">
        <w:rPr>
          <w:rFonts w:asciiTheme="majorHAnsi" w:hAnsiTheme="majorHAnsi" w:cstheme="majorHAnsi"/>
          <w:bCs/>
          <w:sz w:val="24"/>
          <w:szCs w:val="24"/>
        </w:rPr>
        <w:t xml:space="preserve">he completed document can be retained as evidence of what </w:t>
      </w:r>
      <w:r>
        <w:rPr>
          <w:rFonts w:asciiTheme="majorHAnsi" w:hAnsiTheme="majorHAnsi" w:cstheme="majorHAnsi"/>
          <w:bCs/>
          <w:sz w:val="24"/>
          <w:szCs w:val="24"/>
        </w:rPr>
        <w:t xml:space="preserve">actions </w:t>
      </w:r>
      <w:r w:rsidR="004D00E2">
        <w:rPr>
          <w:rFonts w:asciiTheme="majorHAnsi" w:hAnsiTheme="majorHAnsi" w:cstheme="majorHAnsi"/>
          <w:bCs/>
          <w:sz w:val="24"/>
          <w:szCs w:val="24"/>
        </w:rPr>
        <w:t>were</w:t>
      </w:r>
      <w:r>
        <w:rPr>
          <w:rFonts w:asciiTheme="majorHAnsi" w:hAnsiTheme="majorHAnsi" w:cstheme="majorHAnsi"/>
          <w:bCs/>
          <w:sz w:val="24"/>
          <w:szCs w:val="24"/>
        </w:rPr>
        <w:t xml:space="preserve"> taken.</w:t>
      </w:r>
    </w:p>
    <w:p w14:paraId="0A12776C" w14:textId="77777777" w:rsidR="00072200" w:rsidRPr="00072200" w:rsidRDefault="00072200" w:rsidP="00E87692">
      <w:pPr>
        <w:shd w:val="clear" w:color="auto" w:fill="FFFFFF" w:themeFill="background1"/>
        <w:spacing w:after="0" w:line="240" w:lineRule="auto"/>
        <w:jc w:val="both"/>
        <w:rPr>
          <w:rFonts w:asciiTheme="majorHAnsi" w:hAnsiTheme="majorHAnsi" w:cstheme="majorHAnsi"/>
          <w:bCs/>
          <w:sz w:val="24"/>
          <w:szCs w:val="24"/>
        </w:rPr>
      </w:pPr>
    </w:p>
    <w:p w14:paraId="4BF31D26" w14:textId="77777777" w:rsidR="00072200" w:rsidRPr="00072200" w:rsidRDefault="00072200" w:rsidP="00E87692">
      <w:pPr>
        <w:shd w:val="clear" w:color="auto" w:fill="FFFFFF" w:themeFill="background1"/>
        <w:spacing w:after="0" w:line="240" w:lineRule="auto"/>
        <w:jc w:val="both"/>
        <w:rPr>
          <w:rFonts w:asciiTheme="majorHAnsi" w:hAnsiTheme="majorHAnsi" w:cstheme="majorHAnsi"/>
          <w:bCs/>
          <w:sz w:val="24"/>
          <w:szCs w:val="24"/>
        </w:rPr>
      </w:pPr>
    </w:p>
    <w:p w14:paraId="75FD296F" w14:textId="212E7FE7" w:rsidR="00D57D54" w:rsidRPr="00D57D54" w:rsidRDefault="00D57D54" w:rsidP="00E87692">
      <w:pPr>
        <w:shd w:val="clear" w:color="auto" w:fill="FFFFFF" w:themeFill="background1"/>
        <w:spacing w:after="0" w:line="240" w:lineRule="auto"/>
        <w:jc w:val="both"/>
        <w:rPr>
          <w:rFonts w:asciiTheme="majorHAnsi" w:hAnsiTheme="majorHAnsi" w:cstheme="majorHAnsi"/>
          <w:bCs/>
          <w:sz w:val="24"/>
          <w:szCs w:val="24"/>
        </w:rPr>
      </w:pPr>
    </w:p>
    <w:sectPr w:rsidR="00D57D54" w:rsidRPr="00D57D54" w:rsidSect="00552C95">
      <w:headerReference w:type="default" r:id="rId17"/>
      <w:footerReference w:type="default" r:id="rId18"/>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49343" w14:textId="77777777" w:rsidR="00383D25" w:rsidRDefault="00383D25" w:rsidP="0092700F">
      <w:pPr>
        <w:spacing w:after="0" w:line="240" w:lineRule="auto"/>
      </w:pPr>
      <w:r>
        <w:separator/>
      </w:r>
    </w:p>
  </w:endnote>
  <w:endnote w:type="continuationSeparator" w:id="0">
    <w:p w14:paraId="2F004326" w14:textId="77777777" w:rsidR="00383D25" w:rsidRDefault="00383D25"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1"/>
      <w:tblW w:w="5000" w:type="pct"/>
      <w:tblLook w:val="01E0" w:firstRow="1" w:lastRow="1" w:firstColumn="1" w:lastColumn="1" w:noHBand="0" w:noVBand="0"/>
    </w:tblPr>
    <w:tblGrid>
      <w:gridCol w:w="1779"/>
      <w:gridCol w:w="2809"/>
      <w:gridCol w:w="1498"/>
      <w:gridCol w:w="1911"/>
      <w:gridCol w:w="1309"/>
      <w:gridCol w:w="1150"/>
    </w:tblGrid>
    <w:tr w:rsidR="00AE2B9D" w:rsidRPr="00AE2B9D" w14:paraId="1F65584F" w14:textId="77777777" w:rsidTr="00F9599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0" w:type="pct"/>
        </w:tcPr>
        <w:p w14:paraId="2CE578CE" w14:textId="23A4EA87" w:rsidR="00331C75" w:rsidRPr="009D7D03" w:rsidRDefault="00331C75" w:rsidP="00331C75">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7A583180" w14:textId="77777777" w:rsidR="00331C75" w:rsidRPr="009D7D03" w:rsidRDefault="00577EDD" w:rsidP="00331C75">
          <w:pPr>
            <w:pStyle w:val="Footer"/>
            <w:spacing w:before="100" w:beforeAutospacing="1" w:after="100" w:afterAutospacing="1"/>
            <w:jc w:val="center"/>
            <w:rPr>
              <w:color w:val="262626" w:themeColor="text1" w:themeTint="D9"/>
              <w:szCs w:val="16"/>
            </w:rPr>
          </w:pPr>
          <w:r w:rsidRPr="009D7D03">
            <w:rPr>
              <w:color w:val="262626" w:themeColor="text1" w:themeTint="D9"/>
              <w:szCs w:val="16"/>
            </w:rPr>
            <w:t>Public Grade 0</w:t>
          </w:r>
        </w:p>
      </w:tc>
      <w:tc>
        <w:tcPr>
          <w:tcW w:w="716" w:type="pct"/>
        </w:tcPr>
        <w:p w14:paraId="24700452"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914" w:type="pct"/>
        </w:tcPr>
        <w:p w14:paraId="78628B56" w14:textId="12693102" w:rsidR="002D39B2" w:rsidRPr="002D39B2" w:rsidRDefault="0056677E" w:rsidP="00331C75">
          <w:pPr>
            <w:pStyle w:val="Footer"/>
            <w:spacing w:before="100" w:beforeAutospacing="1" w:after="100" w:afterAutospacing="1"/>
            <w:jc w:val="center"/>
            <w:rPr>
              <w:b w:val="0"/>
              <w:bCs w:val="0"/>
            </w:rPr>
          </w:pPr>
          <w:r>
            <w:t>Health &amp;</w:t>
          </w:r>
          <w:r w:rsidR="00D42809">
            <w:t xml:space="preserve"> Wellbeing Policy</w:t>
          </w:r>
          <w:r w:rsidR="002D39B2">
            <w:t xml:space="preserve"> </w:t>
          </w:r>
        </w:p>
      </w:tc>
      <w:tc>
        <w:tcPr>
          <w:tcW w:w="626" w:type="pct"/>
        </w:tcPr>
        <w:p w14:paraId="7788625E"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4632A15D" w14:textId="77777777" w:rsidR="00331C75" w:rsidRPr="009D7D03" w:rsidRDefault="00331C75"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0DF99B48" w14:textId="77777777" w:rsidR="00331C75" w:rsidRDefault="0033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FEA63" w14:textId="77777777" w:rsidR="00383D25" w:rsidRDefault="00383D25" w:rsidP="0092700F">
      <w:pPr>
        <w:spacing w:after="0" w:line="240" w:lineRule="auto"/>
      </w:pPr>
      <w:r>
        <w:separator/>
      </w:r>
    </w:p>
  </w:footnote>
  <w:footnote w:type="continuationSeparator" w:id="0">
    <w:p w14:paraId="1BCFD981" w14:textId="77777777" w:rsidR="00383D25" w:rsidRDefault="00383D25"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9706" w14:textId="77777777" w:rsidR="0092700F" w:rsidRDefault="007339E2" w:rsidP="00DF3F82">
    <w:pPr>
      <w:tabs>
        <w:tab w:val="right" w:pos="10326"/>
      </w:tabs>
      <w:jc w:val="right"/>
    </w:pPr>
    <w:r>
      <w:rPr>
        <w:noProof/>
        <w:lang w:eastAsia="en-GB"/>
      </w:rPr>
      <w:drawing>
        <wp:inline distT="0" distB="0" distL="0" distR="0" wp14:anchorId="41B3E268" wp14:editId="2D01850D">
          <wp:extent cx="1971675" cy="5904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9CF"/>
    <w:multiLevelType w:val="hybridMultilevel"/>
    <w:tmpl w:val="E74E1A26"/>
    <w:lvl w:ilvl="0" w:tplc="AB38152A">
      <w:start w:val="1"/>
      <w:numFmt w:val="lowerLetter"/>
      <w:lvlText w:val="%1."/>
      <w:lvlJc w:val="left"/>
      <w:pPr>
        <w:ind w:left="722" w:hanging="223"/>
      </w:pPr>
      <w:rPr>
        <w:rFonts w:ascii="Helvetica" w:eastAsia="Helvetica" w:hAnsi="Helvetica" w:cs="Helvetica" w:hint="default"/>
        <w:w w:val="100"/>
        <w:sz w:val="20"/>
        <w:szCs w:val="20"/>
      </w:rPr>
    </w:lvl>
    <w:lvl w:ilvl="1" w:tplc="2D2085BC">
      <w:numFmt w:val="bullet"/>
      <w:lvlText w:val="•"/>
      <w:lvlJc w:val="left"/>
      <w:pPr>
        <w:ind w:left="1716" w:hanging="223"/>
      </w:pPr>
      <w:rPr>
        <w:rFonts w:hint="default"/>
      </w:rPr>
    </w:lvl>
    <w:lvl w:ilvl="2" w:tplc="EAEAD9B0">
      <w:numFmt w:val="bullet"/>
      <w:lvlText w:val="•"/>
      <w:lvlJc w:val="left"/>
      <w:pPr>
        <w:ind w:left="2712" w:hanging="223"/>
      </w:pPr>
      <w:rPr>
        <w:rFonts w:hint="default"/>
      </w:rPr>
    </w:lvl>
    <w:lvl w:ilvl="3" w:tplc="EC82D184">
      <w:numFmt w:val="bullet"/>
      <w:lvlText w:val="•"/>
      <w:lvlJc w:val="left"/>
      <w:pPr>
        <w:ind w:left="3708" w:hanging="223"/>
      </w:pPr>
      <w:rPr>
        <w:rFonts w:hint="default"/>
      </w:rPr>
    </w:lvl>
    <w:lvl w:ilvl="4" w:tplc="446C615A">
      <w:numFmt w:val="bullet"/>
      <w:lvlText w:val="•"/>
      <w:lvlJc w:val="left"/>
      <w:pPr>
        <w:ind w:left="4704" w:hanging="223"/>
      </w:pPr>
      <w:rPr>
        <w:rFonts w:hint="default"/>
      </w:rPr>
    </w:lvl>
    <w:lvl w:ilvl="5" w:tplc="5602F792">
      <w:numFmt w:val="bullet"/>
      <w:lvlText w:val="•"/>
      <w:lvlJc w:val="left"/>
      <w:pPr>
        <w:ind w:left="5700" w:hanging="223"/>
      </w:pPr>
      <w:rPr>
        <w:rFonts w:hint="default"/>
      </w:rPr>
    </w:lvl>
    <w:lvl w:ilvl="6" w:tplc="668EB9B6">
      <w:numFmt w:val="bullet"/>
      <w:lvlText w:val="•"/>
      <w:lvlJc w:val="left"/>
      <w:pPr>
        <w:ind w:left="6696" w:hanging="223"/>
      </w:pPr>
      <w:rPr>
        <w:rFonts w:hint="default"/>
      </w:rPr>
    </w:lvl>
    <w:lvl w:ilvl="7" w:tplc="1862C080">
      <w:numFmt w:val="bullet"/>
      <w:lvlText w:val="•"/>
      <w:lvlJc w:val="left"/>
      <w:pPr>
        <w:ind w:left="7692" w:hanging="223"/>
      </w:pPr>
      <w:rPr>
        <w:rFonts w:hint="default"/>
      </w:rPr>
    </w:lvl>
    <w:lvl w:ilvl="8" w:tplc="A6021378">
      <w:numFmt w:val="bullet"/>
      <w:lvlText w:val="•"/>
      <w:lvlJc w:val="left"/>
      <w:pPr>
        <w:ind w:left="8688" w:hanging="223"/>
      </w:pPr>
      <w:rPr>
        <w:rFonts w:hint="default"/>
      </w:rPr>
    </w:lvl>
  </w:abstractNum>
  <w:abstractNum w:abstractNumId="1" w15:restartNumberingAfterBreak="0">
    <w:nsid w:val="00CA0228"/>
    <w:multiLevelType w:val="multilevel"/>
    <w:tmpl w:val="BD062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C7351"/>
    <w:multiLevelType w:val="multilevel"/>
    <w:tmpl w:val="74C4EF10"/>
    <w:lvl w:ilvl="0">
      <w:start w:val="1"/>
      <w:numFmt w:val="bullet"/>
      <w:lvlText w:val=""/>
      <w:lvlJc w:val="left"/>
      <w:pPr>
        <w:ind w:left="1211" w:hanging="360"/>
      </w:pPr>
      <w:rPr>
        <w:rFonts w:ascii="Symbol" w:hAnsi="Symbol"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B63CE3"/>
    <w:multiLevelType w:val="hybridMultilevel"/>
    <w:tmpl w:val="FDC2AC8A"/>
    <w:lvl w:ilvl="0" w:tplc="AA1A5178">
      <w:start w:val="1"/>
      <w:numFmt w:val="lowerLetter"/>
      <w:lvlText w:val="%1."/>
      <w:lvlJc w:val="left"/>
      <w:pPr>
        <w:ind w:left="722" w:hanging="223"/>
      </w:pPr>
      <w:rPr>
        <w:rFonts w:ascii="Helvetica" w:eastAsia="Helvetica" w:hAnsi="Helvetica" w:cs="Helvetica" w:hint="default"/>
        <w:w w:val="100"/>
        <w:sz w:val="20"/>
        <w:szCs w:val="20"/>
      </w:rPr>
    </w:lvl>
    <w:lvl w:ilvl="1" w:tplc="FC3C24CA">
      <w:start w:val="1"/>
      <w:numFmt w:val="lowerLetter"/>
      <w:lvlText w:val="%2."/>
      <w:lvlJc w:val="left"/>
      <w:pPr>
        <w:ind w:left="1344" w:hanging="223"/>
      </w:pPr>
      <w:rPr>
        <w:rFonts w:ascii="Helvetica" w:eastAsia="Helvetica" w:hAnsi="Helvetica" w:cs="Helvetica" w:hint="default"/>
        <w:w w:val="100"/>
        <w:sz w:val="20"/>
        <w:szCs w:val="20"/>
      </w:rPr>
    </w:lvl>
    <w:lvl w:ilvl="2" w:tplc="A2C2998A">
      <w:numFmt w:val="bullet"/>
      <w:lvlText w:val="•"/>
      <w:lvlJc w:val="left"/>
      <w:pPr>
        <w:ind w:left="2377" w:hanging="223"/>
      </w:pPr>
      <w:rPr>
        <w:rFonts w:hint="default"/>
      </w:rPr>
    </w:lvl>
    <w:lvl w:ilvl="3" w:tplc="BEC296EE">
      <w:numFmt w:val="bullet"/>
      <w:lvlText w:val="•"/>
      <w:lvlJc w:val="left"/>
      <w:pPr>
        <w:ind w:left="3415" w:hanging="223"/>
      </w:pPr>
      <w:rPr>
        <w:rFonts w:hint="default"/>
      </w:rPr>
    </w:lvl>
    <w:lvl w:ilvl="4" w:tplc="B32A0654">
      <w:numFmt w:val="bullet"/>
      <w:lvlText w:val="•"/>
      <w:lvlJc w:val="left"/>
      <w:pPr>
        <w:ind w:left="4453" w:hanging="223"/>
      </w:pPr>
      <w:rPr>
        <w:rFonts w:hint="default"/>
      </w:rPr>
    </w:lvl>
    <w:lvl w:ilvl="5" w:tplc="1F1E4248">
      <w:numFmt w:val="bullet"/>
      <w:lvlText w:val="•"/>
      <w:lvlJc w:val="left"/>
      <w:pPr>
        <w:ind w:left="5491" w:hanging="223"/>
      </w:pPr>
      <w:rPr>
        <w:rFonts w:hint="default"/>
      </w:rPr>
    </w:lvl>
    <w:lvl w:ilvl="6" w:tplc="147AD3A2">
      <w:numFmt w:val="bullet"/>
      <w:lvlText w:val="•"/>
      <w:lvlJc w:val="left"/>
      <w:pPr>
        <w:ind w:left="6528" w:hanging="223"/>
      </w:pPr>
      <w:rPr>
        <w:rFonts w:hint="default"/>
      </w:rPr>
    </w:lvl>
    <w:lvl w:ilvl="7" w:tplc="902462F6">
      <w:numFmt w:val="bullet"/>
      <w:lvlText w:val="•"/>
      <w:lvlJc w:val="left"/>
      <w:pPr>
        <w:ind w:left="7566" w:hanging="223"/>
      </w:pPr>
      <w:rPr>
        <w:rFonts w:hint="default"/>
      </w:rPr>
    </w:lvl>
    <w:lvl w:ilvl="8" w:tplc="E3F23824">
      <w:numFmt w:val="bullet"/>
      <w:lvlText w:val="•"/>
      <w:lvlJc w:val="left"/>
      <w:pPr>
        <w:ind w:left="8604" w:hanging="223"/>
      </w:pPr>
      <w:rPr>
        <w:rFonts w:hint="default"/>
      </w:rPr>
    </w:lvl>
  </w:abstractNum>
  <w:abstractNum w:abstractNumId="4" w15:restartNumberingAfterBreak="0">
    <w:nsid w:val="0A7D02AF"/>
    <w:multiLevelType w:val="multilevel"/>
    <w:tmpl w:val="0166E4C6"/>
    <w:lvl w:ilvl="0">
      <w:start w:val="3"/>
      <w:numFmt w:val="decimal"/>
      <w:lvlText w:val="%1."/>
      <w:lvlJc w:val="left"/>
      <w:pPr>
        <w:ind w:left="1211"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467000"/>
    <w:multiLevelType w:val="hybridMultilevel"/>
    <w:tmpl w:val="1E3647AA"/>
    <w:lvl w:ilvl="0" w:tplc="B44C3F46">
      <w:start w:val="1"/>
      <w:numFmt w:val="lowerLetter"/>
      <w:lvlText w:val="%1."/>
      <w:lvlJc w:val="left"/>
      <w:pPr>
        <w:ind w:left="722" w:hanging="223"/>
      </w:pPr>
      <w:rPr>
        <w:rFonts w:ascii="Helvetica" w:eastAsia="Helvetica" w:hAnsi="Helvetica" w:cs="Helvetica" w:hint="default"/>
        <w:spacing w:val="-9"/>
        <w:w w:val="100"/>
        <w:sz w:val="20"/>
        <w:szCs w:val="20"/>
      </w:rPr>
    </w:lvl>
    <w:lvl w:ilvl="1" w:tplc="F6107958">
      <w:numFmt w:val="bullet"/>
      <w:lvlText w:val="•"/>
      <w:lvlJc w:val="left"/>
      <w:pPr>
        <w:ind w:left="1716" w:hanging="223"/>
      </w:pPr>
      <w:rPr>
        <w:rFonts w:hint="default"/>
      </w:rPr>
    </w:lvl>
    <w:lvl w:ilvl="2" w:tplc="8CF89E76">
      <w:numFmt w:val="bullet"/>
      <w:lvlText w:val="•"/>
      <w:lvlJc w:val="left"/>
      <w:pPr>
        <w:ind w:left="2712" w:hanging="223"/>
      </w:pPr>
      <w:rPr>
        <w:rFonts w:hint="default"/>
      </w:rPr>
    </w:lvl>
    <w:lvl w:ilvl="3" w:tplc="BBC041AA">
      <w:numFmt w:val="bullet"/>
      <w:lvlText w:val="•"/>
      <w:lvlJc w:val="left"/>
      <w:pPr>
        <w:ind w:left="3708" w:hanging="223"/>
      </w:pPr>
      <w:rPr>
        <w:rFonts w:hint="default"/>
      </w:rPr>
    </w:lvl>
    <w:lvl w:ilvl="4" w:tplc="9516F7B6">
      <w:numFmt w:val="bullet"/>
      <w:lvlText w:val="•"/>
      <w:lvlJc w:val="left"/>
      <w:pPr>
        <w:ind w:left="4704" w:hanging="223"/>
      </w:pPr>
      <w:rPr>
        <w:rFonts w:hint="default"/>
      </w:rPr>
    </w:lvl>
    <w:lvl w:ilvl="5" w:tplc="A148D162">
      <w:numFmt w:val="bullet"/>
      <w:lvlText w:val="•"/>
      <w:lvlJc w:val="left"/>
      <w:pPr>
        <w:ind w:left="5700" w:hanging="223"/>
      </w:pPr>
      <w:rPr>
        <w:rFonts w:hint="default"/>
      </w:rPr>
    </w:lvl>
    <w:lvl w:ilvl="6" w:tplc="148C90E4">
      <w:numFmt w:val="bullet"/>
      <w:lvlText w:val="•"/>
      <w:lvlJc w:val="left"/>
      <w:pPr>
        <w:ind w:left="6696" w:hanging="223"/>
      </w:pPr>
      <w:rPr>
        <w:rFonts w:hint="default"/>
      </w:rPr>
    </w:lvl>
    <w:lvl w:ilvl="7" w:tplc="E466C7E4">
      <w:numFmt w:val="bullet"/>
      <w:lvlText w:val="•"/>
      <w:lvlJc w:val="left"/>
      <w:pPr>
        <w:ind w:left="7692" w:hanging="223"/>
      </w:pPr>
      <w:rPr>
        <w:rFonts w:hint="default"/>
      </w:rPr>
    </w:lvl>
    <w:lvl w:ilvl="8" w:tplc="0C2EBA00">
      <w:numFmt w:val="bullet"/>
      <w:lvlText w:val="•"/>
      <w:lvlJc w:val="left"/>
      <w:pPr>
        <w:ind w:left="8688" w:hanging="223"/>
      </w:pPr>
      <w:rPr>
        <w:rFonts w:hint="default"/>
      </w:rPr>
    </w:lvl>
  </w:abstractNum>
  <w:abstractNum w:abstractNumId="6" w15:restartNumberingAfterBreak="0">
    <w:nsid w:val="10E85697"/>
    <w:multiLevelType w:val="multilevel"/>
    <w:tmpl w:val="0166E4C6"/>
    <w:styleLink w:val="Style1"/>
    <w:lvl w:ilvl="0">
      <w:start w:val="3"/>
      <w:numFmt w:val="decimal"/>
      <w:lvlText w:val="%1."/>
      <w:lvlJc w:val="left"/>
      <w:pPr>
        <w:ind w:left="1211"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5A1882"/>
    <w:multiLevelType w:val="hybridMultilevel"/>
    <w:tmpl w:val="D586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D16B7"/>
    <w:multiLevelType w:val="hybridMultilevel"/>
    <w:tmpl w:val="2D52F61A"/>
    <w:lvl w:ilvl="0" w:tplc="CD42DE80">
      <w:start w:val="1"/>
      <w:numFmt w:val="lowerLetter"/>
      <w:lvlText w:val="%1."/>
      <w:lvlJc w:val="left"/>
      <w:pPr>
        <w:ind w:left="722" w:hanging="223"/>
      </w:pPr>
      <w:rPr>
        <w:rFonts w:ascii="Helvetica" w:eastAsia="Helvetica" w:hAnsi="Helvetica" w:cs="Helvetica" w:hint="default"/>
        <w:w w:val="100"/>
        <w:sz w:val="20"/>
        <w:szCs w:val="20"/>
      </w:rPr>
    </w:lvl>
    <w:lvl w:ilvl="1" w:tplc="6A98DAF6">
      <w:start w:val="1"/>
      <w:numFmt w:val="lowerLetter"/>
      <w:lvlText w:val="%2."/>
      <w:lvlJc w:val="left"/>
      <w:pPr>
        <w:ind w:left="1344" w:hanging="223"/>
      </w:pPr>
      <w:rPr>
        <w:rFonts w:ascii="Helvetica" w:eastAsia="Helvetica" w:hAnsi="Helvetica" w:cs="Helvetica" w:hint="default"/>
        <w:spacing w:val="-6"/>
        <w:w w:val="100"/>
        <w:sz w:val="20"/>
        <w:szCs w:val="20"/>
      </w:rPr>
    </w:lvl>
    <w:lvl w:ilvl="2" w:tplc="AEC09710">
      <w:numFmt w:val="bullet"/>
      <w:lvlText w:val="•"/>
      <w:lvlJc w:val="left"/>
      <w:pPr>
        <w:ind w:left="2377" w:hanging="223"/>
      </w:pPr>
      <w:rPr>
        <w:rFonts w:hint="default"/>
      </w:rPr>
    </w:lvl>
    <w:lvl w:ilvl="3" w:tplc="E60CF786">
      <w:numFmt w:val="bullet"/>
      <w:lvlText w:val="•"/>
      <w:lvlJc w:val="left"/>
      <w:pPr>
        <w:ind w:left="3415" w:hanging="223"/>
      </w:pPr>
      <w:rPr>
        <w:rFonts w:hint="default"/>
      </w:rPr>
    </w:lvl>
    <w:lvl w:ilvl="4" w:tplc="5CEE787A">
      <w:numFmt w:val="bullet"/>
      <w:lvlText w:val="•"/>
      <w:lvlJc w:val="left"/>
      <w:pPr>
        <w:ind w:left="4453" w:hanging="223"/>
      </w:pPr>
      <w:rPr>
        <w:rFonts w:hint="default"/>
      </w:rPr>
    </w:lvl>
    <w:lvl w:ilvl="5" w:tplc="5B46E872">
      <w:numFmt w:val="bullet"/>
      <w:lvlText w:val="•"/>
      <w:lvlJc w:val="left"/>
      <w:pPr>
        <w:ind w:left="5491" w:hanging="223"/>
      </w:pPr>
      <w:rPr>
        <w:rFonts w:hint="default"/>
      </w:rPr>
    </w:lvl>
    <w:lvl w:ilvl="6" w:tplc="01D834C0">
      <w:numFmt w:val="bullet"/>
      <w:lvlText w:val="•"/>
      <w:lvlJc w:val="left"/>
      <w:pPr>
        <w:ind w:left="6528" w:hanging="223"/>
      </w:pPr>
      <w:rPr>
        <w:rFonts w:hint="default"/>
      </w:rPr>
    </w:lvl>
    <w:lvl w:ilvl="7" w:tplc="F0D26FF2">
      <w:numFmt w:val="bullet"/>
      <w:lvlText w:val="•"/>
      <w:lvlJc w:val="left"/>
      <w:pPr>
        <w:ind w:left="7566" w:hanging="223"/>
      </w:pPr>
      <w:rPr>
        <w:rFonts w:hint="default"/>
      </w:rPr>
    </w:lvl>
    <w:lvl w:ilvl="8" w:tplc="FE9E7960">
      <w:numFmt w:val="bullet"/>
      <w:lvlText w:val="•"/>
      <w:lvlJc w:val="left"/>
      <w:pPr>
        <w:ind w:left="8604" w:hanging="223"/>
      </w:pPr>
      <w:rPr>
        <w:rFonts w:hint="default"/>
      </w:rPr>
    </w:lvl>
  </w:abstractNum>
  <w:abstractNum w:abstractNumId="9" w15:restartNumberingAfterBreak="0">
    <w:nsid w:val="16933DEC"/>
    <w:multiLevelType w:val="hybridMultilevel"/>
    <w:tmpl w:val="A71A4088"/>
    <w:lvl w:ilvl="0" w:tplc="1F80B536">
      <w:start w:val="1"/>
      <w:numFmt w:val="lowerLetter"/>
      <w:lvlText w:val="%1."/>
      <w:lvlJc w:val="left"/>
      <w:pPr>
        <w:ind w:left="722" w:hanging="223"/>
      </w:pPr>
      <w:rPr>
        <w:rFonts w:ascii="Helvetica" w:eastAsia="Helvetica" w:hAnsi="Helvetica" w:cs="Helvetica" w:hint="default"/>
        <w:w w:val="100"/>
        <w:sz w:val="20"/>
        <w:szCs w:val="20"/>
      </w:rPr>
    </w:lvl>
    <w:lvl w:ilvl="1" w:tplc="6F5CBC62">
      <w:numFmt w:val="bullet"/>
      <w:lvlText w:val="•"/>
      <w:lvlJc w:val="left"/>
      <w:pPr>
        <w:ind w:left="1716" w:hanging="223"/>
      </w:pPr>
      <w:rPr>
        <w:rFonts w:hint="default"/>
      </w:rPr>
    </w:lvl>
    <w:lvl w:ilvl="2" w:tplc="9E967A78">
      <w:numFmt w:val="bullet"/>
      <w:lvlText w:val="•"/>
      <w:lvlJc w:val="left"/>
      <w:pPr>
        <w:ind w:left="2712" w:hanging="223"/>
      </w:pPr>
      <w:rPr>
        <w:rFonts w:hint="default"/>
      </w:rPr>
    </w:lvl>
    <w:lvl w:ilvl="3" w:tplc="B70AA0A2">
      <w:numFmt w:val="bullet"/>
      <w:lvlText w:val="•"/>
      <w:lvlJc w:val="left"/>
      <w:pPr>
        <w:ind w:left="3708" w:hanging="223"/>
      </w:pPr>
      <w:rPr>
        <w:rFonts w:hint="default"/>
      </w:rPr>
    </w:lvl>
    <w:lvl w:ilvl="4" w:tplc="F1ACE1E4">
      <w:numFmt w:val="bullet"/>
      <w:lvlText w:val="•"/>
      <w:lvlJc w:val="left"/>
      <w:pPr>
        <w:ind w:left="4704" w:hanging="223"/>
      </w:pPr>
      <w:rPr>
        <w:rFonts w:hint="default"/>
      </w:rPr>
    </w:lvl>
    <w:lvl w:ilvl="5" w:tplc="6584E4FA">
      <w:numFmt w:val="bullet"/>
      <w:lvlText w:val="•"/>
      <w:lvlJc w:val="left"/>
      <w:pPr>
        <w:ind w:left="5700" w:hanging="223"/>
      </w:pPr>
      <w:rPr>
        <w:rFonts w:hint="default"/>
      </w:rPr>
    </w:lvl>
    <w:lvl w:ilvl="6" w:tplc="FC0CDCF6">
      <w:numFmt w:val="bullet"/>
      <w:lvlText w:val="•"/>
      <w:lvlJc w:val="left"/>
      <w:pPr>
        <w:ind w:left="6696" w:hanging="223"/>
      </w:pPr>
      <w:rPr>
        <w:rFonts w:hint="default"/>
      </w:rPr>
    </w:lvl>
    <w:lvl w:ilvl="7" w:tplc="88802AEE">
      <w:numFmt w:val="bullet"/>
      <w:lvlText w:val="•"/>
      <w:lvlJc w:val="left"/>
      <w:pPr>
        <w:ind w:left="7692" w:hanging="223"/>
      </w:pPr>
      <w:rPr>
        <w:rFonts w:hint="default"/>
      </w:rPr>
    </w:lvl>
    <w:lvl w:ilvl="8" w:tplc="4B7AE5B0">
      <w:numFmt w:val="bullet"/>
      <w:lvlText w:val="•"/>
      <w:lvlJc w:val="left"/>
      <w:pPr>
        <w:ind w:left="8688" w:hanging="223"/>
      </w:pPr>
      <w:rPr>
        <w:rFonts w:hint="default"/>
      </w:rPr>
    </w:lvl>
  </w:abstractNum>
  <w:abstractNum w:abstractNumId="10" w15:restartNumberingAfterBreak="0">
    <w:nsid w:val="17380363"/>
    <w:multiLevelType w:val="hybridMultilevel"/>
    <w:tmpl w:val="50C88696"/>
    <w:lvl w:ilvl="0" w:tplc="CDA84A7C">
      <w:start w:val="1"/>
      <w:numFmt w:val="lowerLetter"/>
      <w:lvlText w:val="%1."/>
      <w:lvlJc w:val="left"/>
      <w:pPr>
        <w:ind w:left="722" w:hanging="223"/>
      </w:pPr>
      <w:rPr>
        <w:rFonts w:ascii="Helvetica" w:eastAsia="Helvetica" w:hAnsi="Helvetica" w:cs="Helvetica" w:hint="default"/>
        <w:spacing w:val="-6"/>
        <w:w w:val="100"/>
        <w:sz w:val="20"/>
        <w:szCs w:val="20"/>
      </w:rPr>
    </w:lvl>
    <w:lvl w:ilvl="1" w:tplc="DD8CFD8A">
      <w:numFmt w:val="bullet"/>
      <w:lvlText w:val="•"/>
      <w:lvlJc w:val="left"/>
      <w:pPr>
        <w:ind w:left="1716" w:hanging="223"/>
      </w:pPr>
      <w:rPr>
        <w:rFonts w:hint="default"/>
      </w:rPr>
    </w:lvl>
    <w:lvl w:ilvl="2" w:tplc="22884664">
      <w:numFmt w:val="bullet"/>
      <w:lvlText w:val="•"/>
      <w:lvlJc w:val="left"/>
      <w:pPr>
        <w:ind w:left="2712" w:hanging="223"/>
      </w:pPr>
      <w:rPr>
        <w:rFonts w:hint="default"/>
      </w:rPr>
    </w:lvl>
    <w:lvl w:ilvl="3" w:tplc="DCC87FB8">
      <w:numFmt w:val="bullet"/>
      <w:lvlText w:val="•"/>
      <w:lvlJc w:val="left"/>
      <w:pPr>
        <w:ind w:left="3708" w:hanging="223"/>
      </w:pPr>
      <w:rPr>
        <w:rFonts w:hint="default"/>
      </w:rPr>
    </w:lvl>
    <w:lvl w:ilvl="4" w:tplc="1E085E44">
      <w:numFmt w:val="bullet"/>
      <w:lvlText w:val="•"/>
      <w:lvlJc w:val="left"/>
      <w:pPr>
        <w:ind w:left="4704" w:hanging="223"/>
      </w:pPr>
      <w:rPr>
        <w:rFonts w:hint="default"/>
      </w:rPr>
    </w:lvl>
    <w:lvl w:ilvl="5" w:tplc="E610A580">
      <w:numFmt w:val="bullet"/>
      <w:lvlText w:val="•"/>
      <w:lvlJc w:val="left"/>
      <w:pPr>
        <w:ind w:left="5700" w:hanging="223"/>
      </w:pPr>
      <w:rPr>
        <w:rFonts w:hint="default"/>
      </w:rPr>
    </w:lvl>
    <w:lvl w:ilvl="6" w:tplc="BC1AD3EA">
      <w:numFmt w:val="bullet"/>
      <w:lvlText w:val="•"/>
      <w:lvlJc w:val="left"/>
      <w:pPr>
        <w:ind w:left="6696" w:hanging="223"/>
      </w:pPr>
      <w:rPr>
        <w:rFonts w:hint="default"/>
      </w:rPr>
    </w:lvl>
    <w:lvl w:ilvl="7" w:tplc="6A1E6A2E">
      <w:numFmt w:val="bullet"/>
      <w:lvlText w:val="•"/>
      <w:lvlJc w:val="left"/>
      <w:pPr>
        <w:ind w:left="7692" w:hanging="223"/>
      </w:pPr>
      <w:rPr>
        <w:rFonts w:hint="default"/>
      </w:rPr>
    </w:lvl>
    <w:lvl w:ilvl="8" w:tplc="E89681C0">
      <w:numFmt w:val="bullet"/>
      <w:lvlText w:val="•"/>
      <w:lvlJc w:val="left"/>
      <w:pPr>
        <w:ind w:left="8688" w:hanging="223"/>
      </w:pPr>
      <w:rPr>
        <w:rFonts w:hint="default"/>
      </w:rPr>
    </w:lvl>
  </w:abstractNum>
  <w:abstractNum w:abstractNumId="11" w15:restartNumberingAfterBreak="0">
    <w:nsid w:val="1C883893"/>
    <w:multiLevelType w:val="multilevel"/>
    <w:tmpl w:val="18F0096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F0713CC"/>
    <w:multiLevelType w:val="hybridMultilevel"/>
    <w:tmpl w:val="35E28F70"/>
    <w:lvl w:ilvl="0" w:tplc="32FE9CA2">
      <w:start w:val="1"/>
      <w:numFmt w:val="lowerLetter"/>
      <w:lvlText w:val="%1."/>
      <w:lvlJc w:val="left"/>
      <w:pPr>
        <w:ind w:left="722" w:hanging="223"/>
      </w:pPr>
      <w:rPr>
        <w:rFonts w:ascii="Helvetica" w:eastAsia="Helvetica" w:hAnsi="Helvetica" w:cs="Helvetica" w:hint="default"/>
        <w:w w:val="100"/>
        <w:sz w:val="20"/>
        <w:szCs w:val="20"/>
      </w:rPr>
    </w:lvl>
    <w:lvl w:ilvl="1" w:tplc="7C369172">
      <w:start w:val="1"/>
      <w:numFmt w:val="lowerLetter"/>
      <w:lvlText w:val="%2."/>
      <w:lvlJc w:val="left"/>
      <w:pPr>
        <w:ind w:left="1344" w:hanging="223"/>
      </w:pPr>
      <w:rPr>
        <w:rFonts w:ascii="Helvetica" w:eastAsia="Helvetica" w:hAnsi="Helvetica" w:cs="Helvetica" w:hint="default"/>
        <w:spacing w:val="-9"/>
        <w:w w:val="100"/>
        <w:sz w:val="20"/>
        <w:szCs w:val="20"/>
      </w:rPr>
    </w:lvl>
    <w:lvl w:ilvl="2" w:tplc="360CFCD2">
      <w:numFmt w:val="bullet"/>
      <w:lvlText w:val="•"/>
      <w:lvlJc w:val="left"/>
      <w:pPr>
        <w:ind w:left="2377" w:hanging="223"/>
      </w:pPr>
      <w:rPr>
        <w:rFonts w:hint="default"/>
      </w:rPr>
    </w:lvl>
    <w:lvl w:ilvl="3" w:tplc="BE6A78D8">
      <w:numFmt w:val="bullet"/>
      <w:lvlText w:val="•"/>
      <w:lvlJc w:val="left"/>
      <w:pPr>
        <w:ind w:left="3415" w:hanging="223"/>
      </w:pPr>
      <w:rPr>
        <w:rFonts w:hint="default"/>
      </w:rPr>
    </w:lvl>
    <w:lvl w:ilvl="4" w:tplc="6EC86812">
      <w:numFmt w:val="bullet"/>
      <w:lvlText w:val="•"/>
      <w:lvlJc w:val="left"/>
      <w:pPr>
        <w:ind w:left="4453" w:hanging="223"/>
      </w:pPr>
      <w:rPr>
        <w:rFonts w:hint="default"/>
      </w:rPr>
    </w:lvl>
    <w:lvl w:ilvl="5" w:tplc="F6B2BC5E">
      <w:numFmt w:val="bullet"/>
      <w:lvlText w:val="•"/>
      <w:lvlJc w:val="left"/>
      <w:pPr>
        <w:ind w:left="5491" w:hanging="223"/>
      </w:pPr>
      <w:rPr>
        <w:rFonts w:hint="default"/>
      </w:rPr>
    </w:lvl>
    <w:lvl w:ilvl="6" w:tplc="F4DE6FE4">
      <w:numFmt w:val="bullet"/>
      <w:lvlText w:val="•"/>
      <w:lvlJc w:val="left"/>
      <w:pPr>
        <w:ind w:left="6528" w:hanging="223"/>
      </w:pPr>
      <w:rPr>
        <w:rFonts w:hint="default"/>
      </w:rPr>
    </w:lvl>
    <w:lvl w:ilvl="7" w:tplc="0952CEDE">
      <w:numFmt w:val="bullet"/>
      <w:lvlText w:val="•"/>
      <w:lvlJc w:val="left"/>
      <w:pPr>
        <w:ind w:left="7566" w:hanging="223"/>
      </w:pPr>
      <w:rPr>
        <w:rFonts w:hint="default"/>
      </w:rPr>
    </w:lvl>
    <w:lvl w:ilvl="8" w:tplc="D7BAABD4">
      <w:numFmt w:val="bullet"/>
      <w:lvlText w:val="•"/>
      <w:lvlJc w:val="left"/>
      <w:pPr>
        <w:ind w:left="8604" w:hanging="223"/>
      </w:pPr>
      <w:rPr>
        <w:rFonts w:hint="default"/>
      </w:rPr>
    </w:lvl>
  </w:abstractNum>
  <w:abstractNum w:abstractNumId="13" w15:restartNumberingAfterBreak="0">
    <w:nsid w:val="20DE25AD"/>
    <w:multiLevelType w:val="hybridMultilevel"/>
    <w:tmpl w:val="48C415E8"/>
    <w:lvl w:ilvl="0" w:tplc="C8A04804">
      <w:start w:val="1"/>
      <w:numFmt w:val="lowerLetter"/>
      <w:lvlText w:val="%1."/>
      <w:lvlJc w:val="left"/>
      <w:pPr>
        <w:ind w:left="722" w:hanging="223"/>
      </w:pPr>
      <w:rPr>
        <w:rFonts w:ascii="Helvetica" w:eastAsia="Helvetica" w:hAnsi="Helvetica" w:cs="Helvetica" w:hint="default"/>
        <w:spacing w:val="-3"/>
        <w:w w:val="100"/>
        <w:sz w:val="20"/>
        <w:szCs w:val="20"/>
      </w:rPr>
    </w:lvl>
    <w:lvl w:ilvl="1" w:tplc="131C908E">
      <w:start w:val="1"/>
      <w:numFmt w:val="lowerLetter"/>
      <w:lvlText w:val="%2."/>
      <w:lvlJc w:val="left"/>
      <w:pPr>
        <w:ind w:left="1344" w:hanging="223"/>
      </w:pPr>
      <w:rPr>
        <w:rFonts w:ascii="Helvetica" w:eastAsia="Helvetica" w:hAnsi="Helvetica" w:cs="Helvetica" w:hint="default"/>
        <w:w w:val="100"/>
        <w:sz w:val="20"/>
        <w:szCs w:val="20"/>
      </w:rPr>
    </w:lvl>
    <w:lvl w:ilvl="2" w:tplc="0BBC9532">
      <w:numFmt w:val="bullet"/>
      <w:lvlText w:val="•"/>
      <w:lvlJc w:val="left"/>
      <w:pPr>
        <w:ind w:left="2377" w:hanging="223"/>
      </w:pPr>
      <w:rPr>
        <w:rFonts w:hint="default"/>
      </w:rPr>
    </w:lvl>
    <w:lvl w:ilvl="3" w:tplc="02BEAB8C">
      <w:numFmt w:val="bullet"/>
      <w:lvlText w:val="•"/>
      <w:lvlJc w:val="left"/>
      <w:pPr>
        <w:ind w:left="3415" w:hanging="223"/>
      </w:pPr>
      <w:rPr>
        <w:rFonts w:hint="default"/>
      </w:rPr>
    </w:lvl>
    <w:lvl w:ilvl="4" w:tplc="912836B6">
      <w:numFmt w:val="bullet"/>
      <w:lvlText w:val="•"/>
      <w:lvlJc w:val="left"/>
      <w:pPr>
        <w:ind w:left="4453" w:hanging="223"/>
      </w:pPr>
      <w:rPr>
        <w:rFonts w:hint="default"/>
      </w:rPr>
    </w:lvl>
    <w:lvl w:ilvl="5" w:tplc="58926526">
      <w:numFmt w:val="bullet"/>
      <w:lvlText w:val="•"/>
      <w:lvlJc w:val="left"/>
      <w:pPr>
        <w:ind w:left="5491" w:hanging="223"/>
      </w:pPr>
      <w:rPr>
        <w:rFonts w:hint="default"/>
      </w:rPr>
    </w:lvl>
    <w:lvl w:ilvl="6" w:tplc="EFECFA58">
      <w:numFmt w:val="bullet"/>
      <w:lvlText w:val="•"/>
      <w:lvlJc w:val="left"/>
      <w:pPr>
        <w:ind w:left="6528" w:hanging="223"/>
      </w:pPr>
      <w:rPr>
        <w:rFonts w:hint="default"/>
      </w:rPr>
    </w:lvl>
    <w:lvl w:ilvl="7" w:tplc="ADBA3776">
      <w:numFmt w:val="bullet"/>
      <w:lvlText w:val="•"/>
      <w:lvlJc w:val="left"/>
      <w:pPr>
        <w:ind w:left="7566" w:hanging="223"/>
      </w:pPr>
      <w:rPr>
        <w:rFonts w:hint="default"/>
      </w:rPr>
    </w:lvl>
    <w:lvl w:ilvl="8" w:tplc="054691FA">
      <w:numFmt w:val="bullet"/>
      <w:lvlText w:val="•"/>
      <w:lvlJc w:val="left"/>
      <w:pPr>
        <w:ind w:left="8604" w:hanging="223"/>
      </w:pPr>
      <w:rPr>
        <w:rFonts w:hint="default"/>
      </w:rPr>
    </w:lvl>
  </w:abstractNum>
  <w:abstractNum w:abstractNumId="14" w15:restartNumberingAfterBreak="0">
    <w:nsid w:val="210158B7"/>
    <w:multiLevelType w:val="hybridMultilevel"/>
    <w:tmpl w:val="7206D4EE"/>
    <w:lvl w:ilvl="0" w:tplc="36D635CC">
      <w:start w:val="1"/>
      <w:numFmt w:val="lowerLetter"/>
      <w:lvlText w:val="%1."/>
      <w:lvlJc w:val="left"/>
      <w:pPr>
        <w:ind w:left="722" w:hanging="223"/>
      </w:pPr>
      <w:rPr>
        <w:rFonts w:ascii="Helvetica" w:eastAsia="Helvetica" w:hAnsi="Helvetica" w:cs="Helvetica" w:hint="default"/>
        <w:spacing w:val="-9"/>
        <w:w w:val="100"/>
        <w:sz w:val="20"/>
        <w:szCs w:val="20"/>
      </w:rPr>
    </w:lvl>
    <w:lvl w:ilvl="1" w:tplc="24A419E0">
      <w:numFmt w:val="bullet"/>
      <w:lvlText w:val="•"/>
      <w:lvlJc w:val="left"/>
      <w:pPr>
        <w:ind w:left="1716" w:hanging="223"/>
      </w:pPr>
      <w:rPr>
        <w:rFonts w:hint="default"/>
      </w:rPr>
    </w:lvl>
    <w:lvl w:ilvl="2" w:tplc="2C32CEFE">
      <w:numFmt w:val="bullet"/>
      <w:lvlText w:val="•"/>
      <w:lvlJc w:val="left"/>
      <w:pPr>
        <w:ind w:left="2712" w:hanging="223"/>
      </w:pPr>
      <w:rPr>
        <w:rFonts w:hint="default"/>
      </w:rPr>
    </w:lvl>
    <w:lvl w:ilvl="3" w:tplc="851E55F0">
      <w:numFmt w:val="bullet"/>
      <w:lvlText w:val="•"/>
      <w:lvlJc w:val="left"/>
      <w:pPr>
        <w:ind w:left="3708" w:hanging="223"/>
      </w:pPr>
      <w:rPr>
        <w:rFonts w:hint="default"/>
      </w:rPr>
    </w:lvl>
    <w:lvl w:ilvl="4" w:tplc="3FCCF728">
      <w:numFmt w:val="bullet"/>
      <w:lvlText w:val="•"/>
      <w:lvlJc w:val="left"/>
      <w:pPr>
        <w:ind w:left="4704" w:hanging="223"/>
      </w:pPr>
      <w:rPr>
        <w:rFonts w:hint="default"/>
      </w:rPr>
    </w:lvl>
    <w:lvl w:ilvl="5" w:tplc="513838B4">
      <w:numFmt w:val="bullet"/>
      <w:lvlText w:val="•"/>
      <w:lvlJc w:val="left"/>
      <w:pPr>
        <w:ind w:left="5700" w:hanging="223"/>
      </w:pPr>
      <w:rPr>
        <w:rFonts w:hint="default"/>
      </w:rPr>
    </w:lvl>
    <w:lvl w:ilvl="6" w:tplc="C882A606">
      <w:numFmt w:val="bullet"/>
      <w:lvlText w:val="•"/>
      <w:lvlJc w:val="left"/>
      <w:pPr>
        <w:ind w:left="6696" w:hanging="223"/>
      </w:pPr>
      <w:rPr>
        <w:rFonts w:hint="default"/>
      </w:rPr>
    </w:lvl>
    <w:lvl w:ilvl="7" w:tplc="B94287DC">
      <w:numFmt w:val="bullet"/>
      <w:lvlText w:val="•"/>
      <w:lvlJc w:val="left"/>
      <w:pPr>
        <w:ind w:left="7692" w:hanging="223"/>
      </w:pPr>
      <w:rPr>
        <w:rFonts w:hint="default"/>
      </w:rPr>
    </w:lvl>
    <w:lvl w:ilvl="8" w:tplc="7C0EC084">
      <w:numFmt w:val="bullet"/>
      <w:lvlText w:val="•"/>
      <w:lvlJc w:val="left"/>
      <w:pPr>
        <w:ind w:left="8688" w:hanging="223"/>
      </w:pPr>
      <w:rPr>
        <w:rFonts w:hint="default"/>
      </w:rPr>
    </w:lvl>
  </w:abstractNum>
  <w:abstractNum w:abstractNumId="15" w15:restartNumberingAfterBreak="0">
    <w:nsid w:val="24CE2C44"/>
    <w:multiLevelType w:val="multilevel"/>
    <w:tmpl w:val="0166E4C6"/>
    <w:lvl w:ilvl="0">
      <w:start w:val="3"/>
      <w:numFmt w:val="decimal"/>
      <w:lvlText w:val="%1."/>
      <w:lvlJc w:val="left"/>
      <w:pPr>
        <w:ind w:left="1211"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0F1969"/>
    <w:multiLevelType w:val="multilevel"/>
    <w:tmpl w:val="0166E4C6"/>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5A4592"/>
    <w:multiLevelType w:val="hybridMultilevel"/>
    <w:tmpl w:val="68A047AA"/>
    <w:lvl w:ilvl="0" w:tplc="B3009796">
      <w:start w:val="1"/>
      <w:numFmt w:val="lowerLetter"/>
      <w:lvlText w:val="%1."/>
      <w:lvlJc w:val="left"/>
      <w:pPr>
        <w:ind w:left="722" w:hanging="223"/>
      </w:pPr>
      <w:rPr>
        <w:rFonts w:ascii="Helvetica" w:eastAsia="Helvetica" w:hAnsi="Helvetica" w:cs="Helvetica" w:hint="default"/>
        <w:spacing w:val="-9"/>
        <w:w w:val="100"/>
        <w:sz w:val="20"/>
        <w:szCs w:val="20"/>
      </w:rPr>
    </w:lvl>
    <w:lvl w:ilvl="1" w:tplc="D4788214">
      <w:numFmt w:val="bullet"/>
      <w:lvlText w:val="•"/>
      <w:lvlJc w:val="left"/>
      <w:pPr>
        <w:ind w:left="1716" w:hanging="223"/>
      </w:pPr>
      <w:rPr>
        <w:rFonts w:hint="default"/>
      </w:rPr>
    </w:lvl>
    <w:lvl w:ilvl="2" w:tplc="B71C3EC6">
      <w:numFmt w:val="bullet"/>
      <w:lvlText w:val="•"/>
      <w:lvlJc w:val="left"/>
      <w:pPr>
        <w:ind w:left="2712" w:hanging="223"/>
      </w:pPr>
      <w:rPr>
        <w:rFonts w:hint="default"/>
      </w:rPr>
    </w:lvl>
    <w:lvl w:ilvl="3" w:tplc="972CDE6A">
      <w:numFmt w:val="bullet"/>
      <w:lvlText w:val="•"/>
      <w:lvlJc w:val="left"/>
      <w:pPr>
        <w:ind w:left="3708" w:hanging="223"/>
      </w:pPr>
      <w:rPr>
        <w:rFonts w:hint="default"/>
      </w:rPr>
    </w:lvl>
    <w:lvl w:ilvl="4" w:tplc="28AA5168">
      <w:numFmt w:val="bullet"/>
      <w:lvlText w:val="•"/>
      <w:lvlJc w:val="left"/>
      <w:pPr>
        <w:ind w:left="4704" w:hanging="223"/>
      </w:pPr>
      <w:rPr>
        <w:rFonts w:hint="default"/>
      </w:rPr>
    </w:lvl>
    <w:lvl w:ilvl="5" w:tplc="87A43B34">
      <w:numFmt w:val="bullet"/>
      <w:lvlText w:val="•"/>
      <w:lvlJc w:val="left"/>
      <w:pPr>
        <w:ind w:left="5700" w:hanging="223"/>
      </w:pPr>
      <w:rPr>
        <w:rFonts w:hint="default"/>
      </w:rPr>
    </w:lvl>
    <w:lvl w:ilvl="6" w:tplc="A398A4BE">
      <w:numFmt w:val="bullet"/>
      <w:lvlText w:val="•"/>
      <w:lvlJc w:val="left"/>
      <w:pPr>
        <w:ind w:left="6696" w:hanging="223"/>
      </w:pPr>
      <w:rPr>
        <w:rFonts w:hint="default"/>
      </w:rPr>
    </w:lvl>
    <w:lvl w:ilvl="7" w:tplc="7D68932C">
      <w:numFmt w:val="bullet"/>
      <w:lvlText w:val="•"/>
      <w:lvlJc w:val="left"/>
      <w:pPr>
        <w:ind w:left="7692" w:hanging="223"/>
      </w:pPr>
      <w:rPr>
        <w:rFonts w:hint="default"/>
      </w:rPr>
    </w:lvl>
    <w:lvl w:ilvl="8" w:tplc="908015F2">
      <w:numFmt w:val="bullet"/>
      <w:lvlText w:val="•"/>
      <w:lvlJc w:val="left"/>
      <w:pPr>
        <w:ind w:left="8688" w:hanging="223"/>
      </w:pPr>
      <w:rPr>
        <w:rFonts w:hint="default"/>
      </w:rPr>
    </w:lvl>
  </w:abstractNum>
  <w:abstractNum w:abstractNumId="18" w15:restartNumberingAfterBreak="0">
    <w:nsid w:val="295726B8"/>
    <w:multiLevelType w:val="hybridMultilevel"/>
    <w:tmpl w:val="11684616"/>
    <w:lvl w:ilvl="0" w:tplc="3056D696">
      <w:start w:val="1"/>
      <w:numFmt w:val="lowerLetter"/>
      <w:lvlText w:val="%1."/>
      <w:lvlJc w:val="left"/>
      <w:pPr>
        <w:ind w:left="722" w:hanging="223"/>
      </w:pPr>
      <w:rPr>
        <w:rFonts w:ascii="Helvetica" w:eastAsia="Helvetica" w:hAnsi="Helvetica" w:cs="Helvetica" w:hint="default"/>
        <w:spacing w:val="-3"/>
        <w:w w:val="100"/>
        <w:sz w:val="20"/>
        <w:szCs w:val="20"/>
      </w:rPr>
    </w:lvl>
    <w:lvl w:ilvl="1" w:tplc="CFB03384">
      <w:start w:val="1"/>
      <w:numFmt w:val="lowerLetter"/>
      <w:lvlText w:val="%2."/>
      <w:lvlJc w:val="left"/>
      <w:pPr>
        <w:ind w:left="1344" w:hanging="223"/>
      </w:pPr>
      <w:rPr>
        <w:rFonts w:ascii="Helvetica" w:eastAsia="Helvetica" w:hAnsi="Helvetica" w:cs="Helvetica" w:hint="default"/>
        <w:w w:val="100"/>
        <w:sz w:val="20"/>
        <w:szCs w:val="20"/>
      </w:rPr>
    </w:lvl>
    <w:lvl w:ilvl="2" w:tplc="AF18DACA">
      <w:numFmt w:val="bullet"/>
      <w:lvlText w:val="•"/>
      <w:lvlJc w:val="left"/>
      <w:pPr>
        <w:ind w:left="2377" w:hanging="223"/>
      </w:pPr>
      <w:rPr>
        <w:rFonts w:hint="default"/>
      </w:rPr>
    </w:lvl>
    <w:lvl w:ilvl="3" w:tplc="1BA05198">
      <w:numFmt w:val="bullet"/>
      <w:lvlText w:val="•"/>
      <w:lvlJc w:val="left"/>
      <w:pPr>
        <w:ind w:left="3415" w:hanging="223"/>
      </w:pPr>
      <w:rPr>
        <w:rFonts w:hint="default"/>
      </w:rPr>
    </w:lvl>
    <w:lvl w:ilvl="4" w:tplc="94BC98B4">
      <w:numFmt w:val="bullet"/>
      <w:lvlText w:val="•"/>
      <w:lvlJc w:val="left"/>
      <w:pPr>
        <w:ind w:left="4453" w:hanging="223"/>
      </w:pPr>
      <w:rPr>
        <w:rFonts w:hint="default"/>
      </w:rPr>
    </w:lvl>
    <w:lvl w:ilvl="5" w:tplc="C674E176">
      <w:numFmt w:val="bullet"/>
      <w:lvlText w:val="•"/>
      <w:lvlJc w:val="left"/>
      <w:pPr>
        <w:ind w:left="5491" w:hanging="223"/>
      </w:pPr>
      <w:rPr>
        <w:rFonts w:hint="default"/>
      </w:rPr>
    </w:lvl>
    <w:lvl w:ilvl="6" w:tplc="122EE756">
      <w:numFmt w:val="bullet"/>
      <w:lvlText w:val="•"/>
      <w:lvlJc w:val="left"/>
      <w:pPr>
        <w:ind w:left="6528" w:hanging="223"/>
      </w:pPr>
      <w:rPr>
        <w:rFonts w:hint="default"/>
      </w:rPr>
    </w:lvl>
    <w:lvl w:ilvl="7" w:tplc="8C38AC9C">
      <w:numFmt w:val="bullet"/>
      <w:lvlText w:val="•"/>
      <w:lvlJc w:val="left"/>
      <w:pPr>
        <w:ind w:left="7566" w:hanging="223"/>
      </w:pPr>
      <w:rPr>
        <w:rFonts w:hint="default"/>
      </w:rPr>
    </w:lvl>
    <w:lvl w:ilvl="8" w:tplc="8690D320">
      <w:numFmt w:val="bullet"/>
      <w:lvlText w:val="•"/>
      <w:lvlJc w:val="left"/>
      <w:pPr>
        <w:ind w:left="8604" w:hanging="223"/>
      </w:pPr>
      <w:rPr>
        <w:rFonts w:hint="default"/>
      </w:rPr>
    </w:lvl>
  </w:abstractNum>
  <w:abstractNum w:abstractNumId="19" w15:restartNumberingAfterBreak="0">
    <w:nsid w:val="2C516C9D"/>
    <w:multiLevelType w:val="hybridMultilevel"/>
    <w:tmpl w:val="2D5C92DA"/>
    <w:lvl w:ilvl="0" w:tplc="5AF4DE00">
      <w:start w:val="1"/>
      <w:numFmt w:val="lowerLetter"/>
      <w:lvlText w:val="%1."/>
      <w:lvlJc w:val="left"/>
      <w:pPr>
        <w:ind w:left="722" w:hanging="223"/>
      </w:pPr>
      <w:rPr>
        <w:rFonts w:ascii="Helvetica" w:eastAsia="Helvetica" w:hAnsi="Helvetica" w:cs="Helvetica" w:hint="default"/>
        <w:w w:val="100"/>
        <w:sz w:val="20"/>
        <w:szCs w:val="20"/>
      </w:rPr>
    </w:lvl>
    <w:lvl w:ilvl="1" w:tplc="51DA7B74">
      <w:numFmt w:val="bullet"/>
      <w:lvlText w:val="•"/>
      <w:lvlJc w:val="left"/>
      <w:pPr>
        <w:ind w:left="1716" w:hanging="223"/>
      </w:pPr>
      <w:rPr>
        <w:rFonts w:hint="default"/>
      </w:rPr>
    </w:lvl>
    <w:lvl w:ilvl="2" w:tplc="A8B6DDC2">
      <w:numFmt w:val="bullet"/>
      <w:lvlText w:val="•"/>
      <w:lvlJc w:val="left"/>
      <w:pPr>
        <w:ind w:left="2712" w:hanging="223"/>
      </w:pPr>
      <w:rPr>
        <w:rFonts w:hint="default"/>
      </w:rPr>
    </w:lvl>
    <w:lvl w:ilvl="3" w:tplc="14741892">
      <w:numFmt w:val="bullet"/>
      <w:lvlText w:val="•"/>
      <w:lvlJc w:val="left"/>
      <w:pPr>
        <w:ind w:left="3708" w:hanging="223"/>
      </w:pPr>
      <w:rPr>
        <w:rFonts w:hint="default"/>
      </w:rPr>
    </w:lvl>
    <w:lvl w:ilvl="4" w:tplc="093A5F98">
      <w:numFmt w:val="bullet"/>
      <w:lvlText w:val="•"/>
      <w:lvlJc w:val="left"/>
      <w:pPr>
        <w:ind w:left="4704" w:hanging="223"/>
      </w:pPr>
      <w:rPr>
        <w:rFonts w:hint="default"/>
      </w:rPr>
    </w:lvl>
    <w:lvl w:ilvl="5" w:tplc="BE24EBAA">
      <w:numFmt w:val="bullet"/>
      <w:lvlText w:val="•"/>
      <w:lvlJc w:val="left"/>
      <w:pPr>
        <w:ind w:left="5700" w:hanging="223"/>
      </w:pPr>
      <w:rPr>
        <w:rFonts w:hint="default"/>
      </w:rPr>
    </w:lvl>
    <w:lvl w:ilvl="6" w:tplc="5C70C904">
      <w:numFmt w:val="bullet"/>
      <w:lvlText w:val="•"/>
      <w:lvlJc w:val="left"/>
      <w:pPr>
        <w:ind w:left="6696" w:hanging="223"/>
      </w:pPr>
      <w:rPr>
        <w:rFonts w:hint="default"/>
      </w:rPr>
    </w:lvl>
    <w:lvl w:ilvl="7" w:tplc="20244938">
      <w:numFmt w:val="bullet"/>
      <w:lvlText w:val="•"/>
      <w:lvlJc w:val="left"/>
      <w:pPr>
        <w:ind w:left="7692" w:hanging="223"/>
      </w:pPr>
      <w:rPr>
        <w:rFonts w:hint="default"/>
      </w:rPr>
    </w:lvl>
    <w:lvl w:ilvl="8" w:tplc="3F76F08C">
      <w:numFmt w:val="bullet"/>
      <w:lvlText w:val="•"/>
      <w:lvlJc w:val="left"/>
      <w:pPr>
        <w:ind w:left="8688" w:hanging="223"/>
      </w:pPr>
      <w:rPr>
        <w:rFonts w:hint="default"/>
      </w:rPr>
    </w:lvl>
  </w:abstractNum>
  <w:abstractNum w:abstractNumId="20" w15:restartNumberingAfterBreak="0">
    <w:nsid w:val="310F3EF6"/>
    <w:multiLevelType w:val="hybridMultilevel"/>
    <w:tmpl w:val="682605E6"/>
    <w:lvl w:ilvl="0" w:tplc="94447EE6">
      <w:start w:val="1"/>
      <w:numFmt w:val="lowerLetter"/>
      <w:lvlText w:val="%1."/>
      <w:lvlJc w:val="left"/>
      <w:pPr>
        <w:ind w:left="722" w:hanging="223"/>
      </w:pPr>
      <w:rPr>
        <w:rFonts w:ascii="Helvetica" w:eastAsia="Helvetica" w:hAnsi="Helvetica" w:cs="Helvetica" w:hint="default"/>
        <w:spacing w:val="-5"/>
        <w:w w:val="100"/>
        <w:sz w:val="20"/>
        <w:szCs w:val="20"/>
      </w:rPr>
    </w:lvl>
    <w:lvl w:ilvl="1" w:tplc="D302ABCA">
      <w:numFmt w:val="bullet"/>
      <w:lvlText w:val="•"/>
      <w:lvlJc w:val="left"/>
      <w:pPr>
        <w:ind w:left="1716" w:hanging="223"/>
      </w:pPr>
      <w:rPr>
        <w:rFonts w:hint="default"/>
      </w:rPr>
    </w:lvl>
    <w:lvl w:ilvl="2" w:tplc="E0C8130A">
      <w:numFmt w:val="bullet"/>
      <w:lvlText w:val="•"/>
      <w:lvlJc w:val="left"/>
      <w:pPr>
        <w:ind w:left="2712" w:hanging="223"/>
      </w:pPr>
      <w:rPr>
        <w:rFonts w:hint="default"/>
      </w:rPr>
    </w:lvl>
    <w:lvl w:ilvl="3" w:tplc="E056BF7C">
      <w:numFmt w:val="bullet"/>
      <w:lvlText w:val="•"/>
      <w:lvlJc w:val="left"/>
      <w:pPr>
        <w:ind w:left="3708" w:hanging="223"/>
      </w:pPr>
      <w:rPr>
        <w:rFonts w:hint="default"/>
      </w:rPr>
    </w:lvl>
    <w:lvl w:ilvl="4" w:tplc="A106F2E6">
      <w:numFmt w:val="bullet"/>
      <w:lvlText w:val="•"/>
      <w:lvlJc w:val="left"/>
      <w:pPr>
        <w:ind w:left="4704" w:hanging="223"/>
      </w:pPr>
      <w:rPr>
        <w:rFonts w:hint="default"/>
      </w:rPr>
    </w:lvl>
    <w:lvl w:ilvl="5" w:tplc="0F7689DE">
      <w:numFmt w:val="bullet"/>
      <w:lvlText w:val="•"/>
      <w:lvlJc w:val="left"/>
      <w:pPr>
        <w:ind w:left="5700" w:hanging="223"/>
      </w:pPr>
      <w:rPr>
        <w:rFonts w:hint="default"/>
      </w:rPr>
    </w:lvl>
    <w:lvl w:ilvl="6" w:tplc="945292C6">
      <w:numFmt w:val="bullet"/>
      <w:lvlText w:val="•"/>
      <w:lvlJc w:val="left"/>
      <w:pPr>
        <w:ind w:left="6696" w:hanging="223"/>
      </w:pPr>
      <w:rPr>
        <w:rFonts w:hint="default"/>
      </w:rPr>
    </w:lvl>
    <w:lvl w:ilvl="7" w:tplc="2A7A005A">
      <w:numFmt w:val="bullet"/>
      <w:lvlText w:val="•"/>
      <w:lvlJc w:val="left"/>
      <w:pPr>
        <w:ind w:left="7692" w:hanging="223"/>
      </w:pPr>
      <w:rPr>
        <w:rFonts w:hint="default"/>
      </w:rPr>
    </w:lvl>
    <w:lvl w:ilvl="8" w:tplc="F94CA4DA">
      <w:numFmt w:val="bullet"/>
      <w:lvlText w:val="•"/>
      <w:lvlJc w:val="left"/>
      <w:pPr>
        <w:ind w:left="8688" w:hanging="223"/>
      </w:pPr>
      <w:rPr>
        <w:rFonts w:hint="default"/>
      </w:rPr>
    </w:lvl>
  </w:abstractNum>
  <w:abstractNum w:abstractNumId="21" w15:restartNumberingAfterBreak="0">
    <w:nsid w:val="327E5AA9"/>
    <w:multiLevelType w:val="hybridMultilevel"/>
    <w:tmpl w:val="78B08FD4"/>
    <w:lvl w:ilvl="0" w:tplc="5606899E">
      <w:start w:val="1"/>
      <w:numFmt w:val="lowerLetter"/>
      <w:lvlText w:val="%1."/>
      <w:lvlJc w:val="left"/>
      <w:pPr>
        <w:ind w:left="722" w:hanging="223"/>
      </w:pPr>
      <w:rPr>
        <w:rFonts w:ascii="Helvetica" w:eastAsia="Helvetica" w:hAnsi="Helvetica" w:cs="Helvetica" w:hint="default"/>
        <w:spacing w:val="-6"/>
        <w:w w:val="100"/>
        <w:sz w:val="20"/>
        <w:szCs w:val="20"/>
      </w:rPr>
    </w:lvl>
    <w:lvl w:ilvl="1" w:tplc="D37A82A8">
      <w:numFmt w:val="bullet"/>
      <w:lvlText w:val="•"/>
      <w:lvlJc w:val="left"/>
      <w:pPr>
        <w:ind w:left="1716" w:hanging="223"/>
      </w:pPr>
      <w:rPr>
        <w:rFonts w:hint="default"/>
      </w:rPr>
    </w:lvl>
    <w:lvl w:ilvl="2" w:tplc="020844C2">
      <w:numFmt w:val="bullet"/>
      <w:lvlText w:val="•"/>
      <w:lvlJc w:val="left"/>
      <w:pPr>
        <w:ind w:left="2712" w:hanging="223"/>
      </w:pPr>
      <w:rPr>
        <w:rFonts w:hint="default"/>
      </w:rPr>
    </w:lvl>
    <w:lvl w:ilvl="3" w:tplc="3FA29416">
      <w:numFmt w:val="bullet"/>
      <w:lvlText w:val="•"/>
      <w:lvlJc w:val="left"/>
      <w:pPr>
        <w:ind w:left="3708" w:hanging="223"/>
      </w:pPr>
      <w:rPr>
        <w:rFonts w:hint="default"/>
      </w:rPr>
    </w:lvl>
    <w:lvl w:ilvl="4" w:tplc="A74ECE8E">
      <w:numFmt w:val="bullet"/>
      <w:lvlText w:val="•"/>
      <w:lvlJc w:val="left"/>
      <w:pPr>
        <w:ind w:left="4704" w:hanging="223"/>
      </w:pPr>
      <w:rPr>
        <w:rFonts w:hint="default"/>
      </w:rPr>
    </w:lvl>
    <w:lvl w:ilvl="5" w:tplc="C60E9986">
      <w:numFmt w:val="bullet"/>
      <w:lvlText w:val="•"/>
      <w:lvlJc w:val="left"/>
      <w:pPr>
        <w:ind w:left="5700" w:hanging="223"/>
      </w:pPr>
      <w:rPr>
        <w:rFonts w:hint="default"/>
      </w:rPr>
    </w:lvl>
    <w:lvl w:ilvl="6" w:tplc="4E4406BE">
      <w:numFmt w:val="bullet"/>
      <w:lvlText w:val="•"/>
      <w:lvlJc w:val="left"/>
      <w:pPr>
        <w:ind w:left="6696" w:hanging="223"/>
      </w:pPr>
      <w:rPr>
        <w:rFonts w:hint="default"/>
      </w:rPr>
    </w:lvl>
    <w:lvl w:ilvl="7" w:tplc="FDA2C100">
      <w:numFmt w:val="bullet"/>
      <w:lvlText w:val="•"/>
      <w:lvlJc w:val="left"/>
      <w:pPr>
        <w:ind w:left="7692" w:hanging="223"/>
      </w:pPr>
      <w:rPr>
        <w:rFonts w:hint="default"/>
      </w:rPr>
    </w:lvl>
    <w:lvl w:ilvl="8" w:tplc="9BD6EB64">
      <w:numFmt w:val="bullet"/>
      <w:lvlText w:val="•"/>
      <w:lvlJc w:val="left"/>
      <w:pPr>
        <w:ind w:left="8688" w:hanging="223"/>
      </w:pPr>
      <w:rPr>
        <w:rFonts w:hint="default"/>
      </w:rPr>
    </w:lvl>
  </w:abstractNum>
  <w:abstractNum w:abstractNumId="22" w15:restartNumberingAfterBreak="0">
    <w:nsid w:val="36261317"/>
    <w:multiLevelType w:val="hybridMultilevel"/>
    <w:tmpl w:val="39F847DC"/>
    <w:lvl w:ilvl="0" w:tplc="25CECB0A">
      <w:start w:val="1"/>
      <w:numFmt w:val="lowerLetter"/>
      <w:lvlText w:val="%1."/>
      <w:lvlJc w:val="left"/>
      <w:pPr>
        <w:ind w:left="722" w:hanging="223"/>
      </w:pPr>
      <w:rPr>
        <w:rFonts w:ascii="Helvetica" w:eastAsia="Helvetica" w:hAnsi="Helvetica" w:cs="Helvetica" w:hint="default"/>
        <w:w w:val="100"/>
        <w:sz w:val="20"/>
        <w:szCs w:val="20"/>
      </w:rPr>
    </w:lvl>
    <w:lvl w:ilvl="1" w:tplc="CD329278">
      <w:numFmt w:val="bullet"/>
      <w:lvlText w:val="•"/>
      <w:lvlJc w:val="left"/>
      <w:pPr>
        <w:ind w:left="1716" w:hanging="223"/>
      </w:pPr>
      <w:rPr>
        <w:rFonts w:hint="default"/>
      </w:rPr>
    </w:lvl>
    <w:lvl w:ilvl="2" w:tplc="933E326E">
      <w:numFmt w:val="bullet"/>
      <w:lvlText w:val="•"/>
      <w:lvlJc w:val="left"/>
      <w:pPr>
        <w:ind w:left="2712" w:hanging="223"/>
      </w:pPr>
      <w:rPr>
        <w:rFonts w:hint="default"/>
      </w:rPr>
    </w:lvl>
    <w:lvl w:ilvl="3" w:tplc="FCC80EE2">
      <w:numFmt w:val="bullet"/>
      <w:lvlText w:val="•"/>
      <w:lvlJc w:val="left"/>
      <w:pPr>
        <w:ind w:left="3708" w:hanging="223"/>
      </w:pPr>
      <w:rPr>
        <w:rFonts w:hint="default"/>
      </w:rPr>
    </w:lvl>
    <w:lvl w:ilvl="4" w:tplc="77125C7E">
      <w:numFmt w:val="bullet"/>
      <w:lvlText w:val="•"/>
      <w:lvlJc w:val="left"/>
      <w:pPr>
        <w:ind w:left="4704" w:hanging="223"/>
      </w:pPr>
      <w:rPr>
        <w:rFonts w:hint="default"/>
      </w:rPr>
    </w:lvl>
    <w:lvl w:ilvl="5" w:tplc="BEA2EA5E">
      <w:numFmt w:val="bullet"/>
      <w:lvlText w:val="•"/>
      <w:lvlJc w:val="left"/>
      <w:pPr>
        <w:ind w:left="5700" w:hanging="223"/>
      </w:pPr>
      <w:rPr>
        <w:rFonts w:hint="default"/>
      </w:rPr>
    </w:lvl>
    <w:lvl w:ilvl="6" w:tplc="B3F2DD14">
      <w:numFmt w:val="bullet"/>
      <w:lvlText w:val="•"/>
      <w:lvlJc w:val="left"/>
      <w:pPr>
        <w:ind w:left="6696" w:hanging="223"/>
      </w:pPr>
      <w:rPr>
        <w:rFonts w:hint="default"/>
      </w:rPr>
    </w:lvl>
    <w:lvl w:ilvl="7" w:tplc="DF1AA93C">
      <w:numFmt w:val="bullet"/>
      <w:lvlText w:val="•"/>
      <w:lvlJc w:val="left"/>
      <w:pPr>
        <w:ind w:left="7692" w:hanging="223"/>
      </w:pPr>
      <w:rPr>
        <w:rFonts w:hint="default"/>
      </w:rPr>
    </w:lvl>
    <w:lvl w:ilvl="8" w:tplc="000C22FA">
      <w:numFmt w:val="bullet"/>
      <w:lvlText w:val="•"/>
      <w:lvlJc w:val="left"/>
      <w:pPr>
        <w:ind w:left="8688" w:hanging="223"/>
      </w:pPr>
      <w:rPr>
        <w:rFonts w:hint="default"/>
      </w:rPr>
    </w:lvl>
  </w:abstractNum>
  <w:abstractNum w:abstractNumId="23" w15:restartNumberingAfterBreak="0">
    <w:nsid w:val="3B1020CC"/>
    <w:multiLevelType w:val="hybridMultilevel"/>
    <w:tmpl w:val="C76E5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163F6"/>
    <w:multiLevelType w:val="multilevel"/>
    <w:tmpl w:val="32BE2990"/>
    <w:lvl w:ilvl="0">
      <w:start w:val="1"/>
      <w:numFmt w:val="decimal"/>
      <w:lvlText w:val="%1."/>
      <w:lvlJc w:val="left"/>
      <w:pPr>
        <w:ind w:left="540" w:hanging="540"/>
      </w:pPr>
      <w:rPr>
        <w:rFonts w:hint="default"/>
      </w:rPr>
    </w:lvl>
    <w:lvl w:ilvl="1">
      <w:start w:val="1"/>
      <w:numFmt w:val="decimal"/>
      <w:lvlText w:val="%1.%2."/>
      <w:lvlJc w:val="left"/>
      <w:pPr>
        <w:ind w:left="822" w:hanging="54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25" w15:restartNumberingAfterBreak="0">
    <w:nsid w:val="4AF55309"/>
    <w:multiLevelType w:val="multilevel"/>
    <w:tmpl w:val="A224C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CA3A2C"/>
    <w:multiLevelType w:val="hybridMultilevel"/>
    <w:tmpl w:val="F24A9D0C"/>
    <w:lvl w:ilvl="0" w:tplc="3E6E5022">
      <w:start w:val="1"/>
      <w:numFmt w:val="lowerLetter"/>
      <w:lvlText w:val="%1."/>
      <w:lvlJc w:val="left"/>
      <w:pPr>
        <w:ind w:left="722" w:hanging="223"/>
      </w:pPr>
      <w:rPr>
        <w:rFonts w:ascii="Helvetica" w:eastAsia="Helvetica" w:hAnsi="Helvetica" w:cs="Helvetica" w:hint="default"/>
        <w:w w:val="100"/>
        <w:sz w:val="20"/>
        <w:szCs w:val="20"/>
      </w:rPr>
    </w:lvl>
    <w:lvl w:ilvl="1" w:tplc="7F464660">
      <w:numFmt w:val="bullet"/>
      <w:lvlText w:val="•"/>
      <w:lvlJc w:val="left"/>
      <w:pPr>
        <w:ind w:left="1716" w:hanging="223"/>
      </w:pPr>
      <w:rPr>
        <w:rFonts w:hint="default"/>
      </w:rPr>
    </w:lvl>
    <w:lvl w:ilvl="2" w:tplc="3BF244DE">
      <w:numFmt w:val="bullet"/>
      <w:lvlText w:val="•"/>
      <w:lvlJc w:val="left"/>
      <w:pPr>
        <w:ind w:left="2712" w:hanging="223"/>
      </w:pPr>
      <w:rPr>
        <w:rFonts w:hint="default"/>
      </w:rPr>
    </w:lvl>
    <w:lvl w:ilvl="3" w:tplc="58D0A780">
      <w:numFmt w:val="bullet"/>
      <w:lvlText w:val="•"/>
      <w:lvlJc w:val="left"/>
      <w:pPr>
        <w:ind w:left="3708" w:hanging="223"/>
      </w:pPr>
      <w:rPr>
        <w:rFonts w:hint="default"/>
      </w:rPr>
    </w:lvl>
    <w:lvl w:ilvl="4" w:tplc="64384DCC">
      <w:numFmt w:val="bullet"/>
      <w:lvlText w:val="•"/>
      <w:lvlJc w:val="left"/>
      <w:pPr>
        <w:ind w:left="4704" w:hanging="223"/>
      </w:pPr>
      <w:rPr>
        <w:rFonts w:hint="default"/>
      </w:rPr>
    </w:lvl>
    <w:lvl w:ilvl="5" w:tplc="0B0E78AC">
      <w:numFmt w:val="bullet"/>
      <w:lvlText w:val="•"/>
      <w:lvlJc w:val="left"/>
      <w:pPr>
        <w:ind w:left="5700" w:hanging="223"/>
      </w:pPr>
      <w:rPr>
        <w:rFonts w:hint="default"/>
      </w:rPr>
    </w:lvl>
    <w:lvl w:ilvl="6" w:tplc="E516FD12">
      <w:numFmt w:val="bullet"/>
      <w:lvlText w:val="•"/>
      <w:lvlJc w:val="left"/>
      <w:pPr>
        <w:ind w:left="6696" w:hanging="223"/>
      </w:pPr>
      <w:rPr>
        <w:rFonts w:hint="default"/>
      </w:rPr>
    </w:lvl>
    <w:lvl w:ilvl="7" w:tplc="4802C7A0">
      <w:numFmt w:val="bullet"/>
      <w:lvlText w:val="•"/>
      <w:lvlJc w:val="left"/>
      <w:pPr>
        <w:ind w:left="7692" w:hanging="223"/>
      </w:pPr>
      <w:rPr>
        <w:rFonts w:hint="default"/>
      </w:rPr>
    </w:lvl>
    <w:lvl w:ilvl="8" w:tplc="E7683644">
      <w:numFmt w:val="bullet"/>
      <w:lvlText w:val="•"/>
      <w:lvlJc w:val="left"/>
      <w:pPr>
        <w:ind w:left="8688" w:hanging="223"/>
      </w:pPr>
      <w:rPr>
        <w:rFonts w:hint="default"/>
      </w:rPr>
    </w:lvl>
  </w:abstractNum>
  <w:abstractNum w:abstractNumId="27" w15:restartNumberingAfterBreak="0">
    <w:nsid w:val="4BF11F26"/>
    <w:multiLevelType w:val="hybridMultilevel"/>
    <w:tmpl w:val="6706B9AE"/>
    <w:lvl w:ilvl="0" w:tplc="E56611D2">
      <w:start w:val="1"/>
      <w:numFmt w:val="lowerLetter"/>
      <w:lvlText w:val="%1."/>
      <w:lvlJc w:val="left"/>
      <w:pPr>
        <w:ind w:left="722" w:hanging="223"/>
      </w:pPr>
      <w:rPr>
        <w:rFonts w:ascii="Helvetica" w:eastAsia="Helvetica" w:hAnsi="Helvetica" w:cs="Helvetica" w:hint="default"/>
        <w:w w:val="100"/>
        <w:sz w:val="20"/>
        <w:szCs w:val="20"/>
      </w:rPr>
    </w:lvl>
    <w:lvl w:ilvl="1" w:tplc="FAA89E0C">
      <w:numFmt w:val="bullet"/>
      <w:lvlText w:val="•"/>
      <w:lvlJc w:val="left"/>
      <w:pPr>
        <w:ind w:left="1716" w:hanging="223"/>
      </w:pPr>
      <w:rPr>
        <w:rFonts w:hint="default"/>
      </w:rPr>
    </w:lvl>
    <w:lvl w:ilvl="2" w:tplc="A75298D6">
      <w:numFmt w:val="bullet"/>
      <w:lvlText w:val="•"/>
      <w:lvlJc w:val="left"/>
      <w:pPr>
        <w:ind w:left="2712" w:hanging="223"/>
      </w:pPr>
      <w:rPr>
        <w:rFonts w:hint="default"/>
      </w:rPr>
    </w:lvl>
    <w:lvl w:ilvl="3" w:tplc="E2209612">
      <w:numFmt w:val="bullet"/>
      <w:lvlText w:val="•"/>
      <w:lvlJc w:val="left"/>
      <w:pPr>
        <w:ind w:left="3708" w:hanging="223"/>
      </w:pPr>
      <w:rPr>
        <w:rFonts w:hint="default"/>
      </w:rPr>
    </w:lvl>
    <w:lvl w:ilvl="4" w:tplc="BA38A120">
      <w:numFmt w:val="bullet"/>
      <w:lvlText w:val="•"/>
      <w:lvlJc w:val="left"/>
      <w:pPr>
        <w:ind w:left="4704" w:hanging="223"/>
      </w:pPr>
      <w:rPr>
        <w:rFonts w:hint="default"/>
      </w:rPr>
    </w:lvl>
    <w:lvl w:ilvl="5" w:tplc="E1B2014E">
      <w:numFmt w:val="bullet"/>
      <w:lvlText w:val="•"/>
      <w:lvlJc w:val="left"/>
      <w:pPr>
        <w:ind w:left="5700" w:hanging="223"/>
      </w:pPr>
      <w:rPr>
        <w:rFonts w:hint="default"/>
      </w:rPr>
    </w:lvl>
    <w:lvl w:ilvl="6" w:tplc="5762A61C">
      <w:numFmt w:val="bullet"/>
      <w:lvlText w:val="•"/>
      <w:lvlJc w:val="left"/>
      <w:pPr>
        <w:ind w:left="6696" w:hanging="223"/>
      </w:pPr>
      <w:rPr>
        <w:rFonts w:hint="default"/>
      </w:rPr>
    </w:lvl>
    <w:lvl w:ilvl="7" w:tplc="F40C0C4E">
      <w:numFmt w:val="bullet"/>
      <w:lvlText w:val="•"/>
      <w:lvlJc w:val="left"/>
      <w:pPr>
        <w:ind w:left="7692" w:hanging="223"/>
      </w:pPr>
      <w:rPr>
        <w:rFonts w:hint="default"/>
      </w:rPr>
    </w:lvl>
    <w:lvl w:ilvl="8" w:tplc="64269478">
      <w:numFmt w:val="bullet"/>
      <w:lvlText w:val="•"/>
      <w:lvlJc w:val="left"/>
      <w:pPr>
        <w:ind w:left="8688" w:hanging="223"/>
      </w:pPr>
      <w:rPr>
        <w:rFonts w:hint="default"/>
      </w:rPr>
    </w:lvl>
  </w:abstractNum>
  <w:abstractNum w:abstractNumId="28" w15:restartNumberingAfterBreak="0">
    <w:nsid w:val="50CB4069"/>
    <w:multiLevelType w:val="multilevel"/>
    <w:tmpl w:val="828E0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076E0"/>
    <w:multiLevelType w:val="hybridMultilevel"/>
    <w:tmpl w:val="A272A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8E51FF7"/>
    <w:multiLevelType w:val="multilevel"/>
    <w:tmpl w:val="1D2EEEF2"/>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FC7828"/>
    <w:multiLevelType w:val="hybridMultilevel"/>
    <w:tmpl w:val="ABB81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AB1517"/>
    <w:multiLevelType w:val="hybridMultilevel"/>
    <w:tmpl w:val="7674D244"/>
    <w:lvl w:ilvl="0" w:tplc="29B69C38">
      <w:start w:val="1"/>
      <w:numFmt w:val="lowerLetter"/>
      <w:lvlText w:val="%1."/>
      <w:lvlJc w:val="left"/>
      <w:pPr>
        <w:ind w:left="722" w:hanging="223"/>
      </w:pPr>
      <w:rPr>
        <w:rFonts w:ascii="Helvetica" w:eastAsia="Helvetica" w:hAnsi="Helvetica" w:cs="Helvetica" w:hint="default"/>
        <w:w w:val="100"/>
        <w:sz w:val="20"/>
        <w:szCs w:val="20"/>
      </w:rPr>
    </w:lvl>
    <w:lvl w:ilvl="1" w:tplc="A8CC0E40">
      <w:numFmt w:val="bullet"/>
      <w:lvlText w:val="•"/>
      <w:lvlJc w:val="left"/>
      <w:pPr>
        <w:ind w:left="1716" w:hanging="223"/>
      </w:pPr>
      <w:rPr>
        <w:rFonts w:hint="default"/>
      </w:rPr>
    </w:lvl>
    <w:lvl w:ilvl="2" w:tplc="2954EDD2">
      <w:numFmt w:val="bullet"/>
      <w:lvlText w:val="•"/>
      <w:lvlJc w:val="left"/>
      <w:pPr>
        <w:ind w:left="2712" w:hanging="223"/>
      </w:pPr>
      <w:rPr>
        <w:rFonts w:hint="default"/>
      </w:rPr>
    </w:lvl>
    <w:lvl w:ilvl="3" w:tplc="3BE08AAC">
      <w:numFmt w:val="bullet"/>
      <w:lvlText w:val="•"/>
      <w:lvlJc w:val="left"/>
      <w:pPr>
        <w:ind w:left="3708" w:hanging="223"/>
      </w:pPr>
      <w:rPr>
        <w:rFonts w:hint="default"/>
      </w:rPr>
    </w:lvl>
    <w:lvl w:ilvl="4" w:tplc="62028024">
      <w:numFmt w:val="bullet"/>
      <w:lvlText w:val="•"/>
      <w:lvlJc w:val="left"/>
      <w:pPr>
        <w:ind w:left="4704" w:hanging="223"/>
      </w:pPr>
      <w:rPr>
        <w:rFonts w:hint="default"/>
      </w:rPr>
    </w:lvl>
    <w:lvl w:ilvl="5" w:tplc="614E7E2E">
      <w:numFmt w:val="bullet"/>
      <w:lvlText w:val="•"/>
      <w:lvlJc w:val="left"/>
      <w:pPr>
        <w:ind w:left="5700" w:hanging="223"/>
      </w:pPr>
      <w:rPr>
        <w:rFonts w:hint="default"/>
      </w:rPr>
    </w:lvl>
    <w:lvl w:ilvl="6" w:tplc="13A4ECCE">
      <w:numFmt w:val="bullet"/>
      <w:lvlText w:val="•"/>
      <w:lvlJc w:val="left"/>
      <w:pPr>
        <w:ind w:left="6696" w:hanging="223"/>
      </w:pPr>
      <w:rPr>
        <w:rFonts w:hint="default"/>
      </w:rPr>
    </w:lvl>
    <w:lvl w:ilvl="7" w:tplc="356A8712">
      <w:numFmt w:val="bullet"/>
      <w:lvlText w:val="•"/>
      <w:lvlJc w:val="left"/>
      <w:pPr>
        <w:ind w:left="7692" w:hanging="223"/>
      </w:pPr>
      <w:rPr>
        <w:rFonts w:hint="default"/>
      </w:rPr>
    </w:lvl>
    <w:lvl w:ilvl="8" w:tplc="2892E0C2">
      <w:numFmt w:val="bullet"/>
      <w:lvlText w:val="•"/>
      <w:lvlJc w:val="left"/>
      <w:pPr>
        <w:ind w:left="8688" w:hanging="223"/>
      </w:pPr>
      <w:rPr>
        <w:rFonts w:hint="default"/>
      </w:rPr>
    </w:lvl>
  </w:abstractNum>
  <w:abstractNum w:abstractNumId="33" w15:restartNumberingAfterBreak="0">
    <w:nsid w:val="67F32219"/>
    <w:multiLevelType w:val="hybridMultilevel"/>
    <w:tmpl w:val="AAAE41F8"/>
    <w:lvl w:ilvl="0" w:tplc="3C445004">
      <w:start w:val="1"/>
      <w:numFmt w:val="lowerLetter"/>
      <w:lvlText w:val="%1."/>
      <w:lvlJc w:val="left"/>
      <w:pPr>
        <w:ind w:left="722" w:hanging="223"/>
      </w:pPr>
      <w:rPr>
        <w:rFonts w:ascii="Helvetica" w:eastAsia="Helvetica" w:hAnsi="Helvetica" w:cs="Helvetica" w:hint="default"/>
        <w:w w:val="100"/>
        <w:sz w:val="20"/>
        <w:szCs w:val="20"/>
      </w:rPr>
    </w:lvl>
    <w:lvl w:ilvl="1" w:tplc="2256A272">
      <w:numFmt w:val="bullet"/>
      <w:lvlText w:val="•"/>
      <w:lvlJc w:val="left"/>
      <w:pPr>
        <w:ind w:left="1716" w:hanging="223"/>
      </w:pPr>
      <w:rPr>
        <w:rFonts w:hint="default"/>
      </w:rPr>
    </w:lvl>
    <w:lvl w:ilvl="2" w:tplc="8EA25D8C">
      <w:numFmt w:val="bullet"/>
      <w:lvlText w:val="•"/>
      <w:lvlJc w:val="left"/>
      <w:pPr>
        <w:ind w:left="2712" w:hanging="223"/>
      </w:pPr>
      <w:rPr>
        <w:rFonts w:hint="default"/>
      </w:rPr>
    </w:lvl>
    <w:lvl w:ilvl="3" w:tplc="49F6BF94">
      <w:numFmt w:val="bullet"/>
      <w:lvlText w:val="•"/>
      <w:lvlJc w:val="left"/>
      <w:pPr>
        <w:ind w:left="3708" w:hanging="223"/>
      </w:pPr>
      <w:rPr>
        <w:rFonts w:hint="default"/>
      </w:rPr>
    </w:lvl>
    <w:lvl w:ilvl="4" w:tplc="46AC9CDA">
      <w:numFmt w:val="bullet"/>
      <w:lvlText w:val="•"/>
      <w:lvlJc w:val="left"/>
      <w:pPr>
        <w:ind w:left="4704" w:hanging="223"/>
      </w:pPr>
      <w:rPr>
        <w:rFonts w:hint="default"/>
      </w:rPr>
    </w:lvl>
    <w:lvl w:ilvl="5" w:tplc="CAA48620">
      <w:numFmt w:val="bullet"/>
      <w:lvlText w:val="•"/>
      <w:lvlJc w:val="left"/>
      <w:pPr>
        <w:ind w:left="5700" w:hanging="223"/>
      </w:pPr>
      <w:rPr>
        <w:rFonts w:hint="default"/>
      </w:rPr>
    </w:lvl>
    <w:lvl w:ilvl="6" w:tplc="E4809E76">
      <w:numFmt w:val="bullet"/>
      <w:lvlText w:val="•"/>
      <w:lvlJc w:val="left"/>
      <w:pPr>
        <w:ind w:left="6696" w:hanging="223"/>
      </w:pPr>
      <w:rPr>
        <w:rFonts w:hint="default"/>
      </w:rPr>
    </w:lvl>
    <w:lvl w:ilvl="7" w:tplc="C5909AF6">
      <w:numFmt w:val="bullet"/>
      <w:lvlText w:val="•"/>
      <w:lvlJc w:val="left"/>
      <w:pPr>
        <w:ind w:left="7692" w:hanging="223"/>
      </w:pPr>
      <w:rPr>
        <w:rFonts w:hint="default"/>
      </w:rPr>
    </w:lvl>
    <w:lvl w:ilvl="8" w:tplc="47D052FC">
      <w:numFmt w:val="bullet"/>
      <w:lvlText w:val="•"/>
      <w:lvlJc w:val="left"/>
      <w:pPr>
        <w:ind w:left="8688" w:hanging="223"/>
      </w:pPr>
      <w:rPr>
        <w:rFonts w:hint="default"/>
      </w:rPr>
    </w:lvl>
  </w:abstractNum>
  <w:abstractNum w:abstractNumId="34" w15:restartNumberingAfterBreak="0">
    <w:nsid w:val="69C60D65"/>
    <w:multiLevelType w:val="hybridMultilevel"/>
    <w:tmpl w:val="23561282"/>
    <w:lvl w:ilvl="0" w:tplc="687E0794">
      <w:start w:val="1"/>
      <w:numFmt w:val="lowerLetter"/>
      <w:lvlText w:val="%1."/>
      <w:lvlJc w:val="left"/>
      <w:pPr>
        <w:ind w:left="722" w:hanging="223"/>
      </w:pPr>
      <w:rPr>
        <w:rFonts w:ascii="Helvetica" w:eastAsia="Helvetica" w:hAnsi="Helvetica" w:cs="Helvetica" w:hint="default"/>
        <w:w w:val="100"/>
        <w:sz w:val="20"/>
        <w:szCs w:val="20"/>
      </w:rPr>
    </w:lvl>
    <w:lvl w:ilvl="1" w:tplc="0156B4CC">
      <w:numFmt w:val="bullet"/>
      <w:lvlText w:val="•"/>
      <w:lvlJc w:val="left"/>
      <w:pPr>
        <w:ind w:left="1716" w:hanging="223"/>
      </w:pPr>
      <w:rPr>
        <w:rFonts w:hint="default"/>
      </w:rPr>
    </w:lvl>
    <w:lvl w:ilvl="2" w:tplc="88A6BBEA">
      <w:numFmt w:val="bullet"/>
      <w:lvlText w:val="•"/>
      <w:lvlJc w:val="left"/>
      <w:pPr>
        <w:ind w:left="2712" w:hanging="223"/>
      </w:pPr>
      <w:rPr>
        <w:rFonts w:hint="default"/>
      </w:rPr>
    </w:lvl>
    <w:lvl w:ilvl="3" w:tplc="99A26752">
      <w:numFmt w:val="bullet"/>
      <w:lvlText w:val="•"/>
      <w:lvlJc w:val="left"/>
      <w:pPr>
        <w:ind w:left="3708" w:hanging="223"/>
      </w:pPr>
      <w:rPr>
        <w:rFonts w:hint="default"/>
      </w:rPr>
    </w:lvl>
    <w:lvl w:ilvl="4" w:tplc="537636E6">
      <w:numFmt w:val="bullet"/>
      <w:lvlText w:val="•"/>
      <w:lvlJc w:val="left"/>
      <w:pPr>
        <w:ind w:left="4704" w:hanging="223"/>
      </w:pPr>
      <w:rPr>
        <w:rFonts w:hint="default"/>
      </w:rPr>
    </w:lvl>
    <w:lvl w:ilvl="5" w:tplc="9E1AEE02">
      <w:numFmt w:val="bullet"/>
      <w:lvlText w:val="•"/>
      <w:lvlJc w:val="left"/>
      <w:pPr>
        <w:ind w:left="5700" w:hanging="223"/>
      </w:pPr>
      <w:rPr>
        <w:rFonts w:hint="default"/>
      </w:rPr>
    </w:lvl>
    <w:lvl w:ilvl="6" w:tplc="61E051B6">
      <w:numFmt w:val="bullet"/>
      <w:lvlText w:val="•"/>
      <w:lvlJc w:val="left"/>
      <w:pPr>
        <w:ind w:left="6696" w:hanging="223"/>
      </w:pPr>
      <w:rPr>
        <w:rFonts w:hint="default"/>
      </w:rPr>
    </w:lvl>
    <w:lvl w:ilvl="7" w:tplc="10E8196C">
      <w:numFmt w:val="bullet"/>
      <w:lvlText w:val="•"/>
      <w:lvlJc w:val="left"/>
      <w:pPr>
        <w:ind w:left="7692" w:hanging="223"/>
      </w:pPr>
      <w:rPr>
        <w:rFonts w:hint="default"/>
      </w:rPr>
    </w:lvl>
    <w:lvl w:ilvl="8" w:tplc="BFA6E57E">
      <w:numFmt w:val="bullet"/>
      <w:lvlText w:val="•"/>
      <w:lvlJc w:val="left"/>
      <w:pPr>
        <w:ind w:left="8688" w:hanging="223"/>
      </w:pPr>
      <w:rPr>
        <w:rFonts w:hint="default"/>
      </w:rPr>
    </w:lvl>
  </w:abstractNum>
  <w:abstractNum w:abstractNumId="35" w15:restartNumberingAfterBreak="0">
    <w:nsid w:val="6A307EEA"/>
    <w:multiLevelType w:val="multilevel"/>
    <w:tmpl w:val="315E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17AC2"/>
    <w:multiLevelType w:val="hybridMultilevel"/>
    <w:tmpl w:val="68A85022"/>
    <w:lvl w:ilvl="0" w:tplc="84F89BBC">
      <w:start w:val="1"/>
      <w:numFmt w:val="lowerLetter"/>
      <w:lvlText w:val="%1."/>
      <w:lvlJc w:val="left"/>
      <w:pPr>
        <w:ind w:left="722" w:hanging="223"/>
      </w:pPr>
      <w:rPr>
        <w:rFonts w:ascii="Helvetica" w:eastAsia="Helvetica" w:hAnsi="Helvetica" w:cs="Helvetica" w:hint="default"/>
        <w:spacing w:val="-6"/>
        <w:w w:val="100"/>
        <w:sz w:val="20"/>
        <w:szCs w:val="20"/>
      </w:rPr>
    </w:lvl>
    <w:lvl w:ilvl="1" w:tplc="FBEE6F3A">
      <w:start w:val="1"/>
      <w:numFmt w:val="lowerLetter"/>
      <w:lvlText w:val="%2."/>
      <w:lvlJc w:val="left"/>
      <w:pPr>
        <w:ind w:left="1344" w:hanging="223"/>
      </w:pPr>
      <w:rPr>
        <w:rFonts w:ascii="Helvetica" w:eastAsia="Helvetica" w:hAnsi="Helvetica" w:cs="Helvetica" w:hint="default"/>
        <w:spacing w:val="-2"/>
        <w:w w:val="100"/>
        <w:sz w:val="20"/>
        <w:szCs w:val="20"/>
      </w:rPr>
    </w:lvl>
    <w:lvl w:ilvl="2" w:tplc="A1002532">
      <w:numFmt w:val="bullet"/>
      <w:lvlText w:val="•"/>
      <w:lvlJc w:val="left"/>
      <w:pPr>
        <w:ind w:left="2377" w:hanging="223"/>
      </w:pPr>
      <w:rPr>
        <w:rFonts w:hint="default"/>
      </w:rPr>
    </w:lvl>
    <w:lvl w:ilvl="3" w:tplc="71AAE9A0">
      <w:numFmt w:val="bullet"/>
      <w:lvlText w:val="•"/>
      <w:lvlJc w:val="left"/>
      <w:pPr>
        <w:ind w:left="3415" w:hanging="223"/>
      </w:pPr>
      <w:rPr>
        <w:rFonts w:hint="default"/>
      </w:rPr>
    </w:lvl>
    <w:lvl w:ilvl="4" w:tplc="3C9A72CE">
      <w:numFmt w:val="bullet"/>
      <w:lvlText w:val="•"/>
      <w:lvlJc w:val="left"/>
      <w:pPr>
        <w:ind w:left="4453" w:hanging="223"/>
      </w:pPr>
      <w:rPr>
        <w:rFonts w:hint="default"/>
      </w:rPr>
    </w:lvl>
    <w:lvl w:ilvl="5" w:tplc="D7A69AE0">
      <w:numFmt w:val="bullet"/>
      <w:lvlText w:val="•"/>
      <w:lvlJc w:val="left"/>
      <w:pPr>
        <w:ind w:left="5491" w:hanging="223"/>
      </w:pPr>
      <w:rPr>
        <w:rFonts w:hint="default"/>
      </w:rPr>
    </w:lvl>
    <w:lvl w:ilvl="6" w:tplc="EE48FB9E">
      <w:numFmt w:val="bullet"/>
      <w:lvlText w:val="•"/>
      <w:lvlJc w:val="left"/>
      <w:pPr>
        <w:ind w:left="6528" w:hanging="223"/>
      </w:pPr>
      <w:rPr>
        <w:rFonts w:hint="default"/>
      </w:rPr>
    </w:lvl>
    <w:lvl w:ilvl="7" w:tplc="7ADE11CA">
      <w:numFmt w:val="bullet"/>
      <w:lvlText w:val="•"/>
      <w:lvlJc w:val="left"/>
      <w:pPr>
        <w:ind w:left="7566" w:hanging="223"/>
      </w:pPr>
      <w:rPr>
        <w:rFonts w:hint="default"/>
      </w:rPr>
    </w:lvl>
    <w:lvl w:ilvl="8" w:tplc="F4528690">
      <w:numFmt w:val="bullet"/>
      <w:lvlText w:val="•"/>
      <w:lvlJc w:val="left"/>
      <w:pPr>
        <w:ind w:left="8604" w:hanging="223"/>
      </w:pPr>
      <w:rPr>
        <w:rFonts w:hint="default"/>
      </w:rPr>
    </w:lvl>
  </w:abstractNum>
  <w:abstractNum w:abstractNumId="37" w15:restartNumberingAfterBreak="0">
    <w:nsid w:val="74070B59"/>
    <w:multiLevelType w:val="hybridMultilevel"/>
    <w:tmpl w:val="26805516"/>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38" w15:restartNumberingAfterBreak="0">
    <w:nsid w:val="780E7546"/>
    <w:multiLevelType w:val="hybridMultilevel"/>
    <w:tmpl w:val="8F0AD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AF24D8"/>
    <w:multiLevelType w:val="multilevel"/>
    <w:tmpl w:val="485C3F6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4D369F"/>
    <w:multiLevelType w:val="multilevel"/>
    <w:tmpl w:val="8690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637427">
    <w:abstractNumId w:val="16"/>
  </w:num>
  <w:num w:numId="2" w16cid:durableId="244848894">
    <w:abstractNumId w:val="6"/>
  </w:num>
  <w:num w:numId="3" w16cid:durableId="1751196175">
    <w:abstractNumId w:val="4"/>
  </w:num>
  <w:num w:numId="4" w16cid:durableId="1616326289">
    <w:abstractNumId w:val="24"/>
  </w:num>
  <w:num w:numId="5" w16cid:durableId="1056970765">
    <w:abstractNumId w:val="13"/>
  </w:num>
  <w:num w:numId="6" w16cid:durableId="1369799469">
    <w:abstractNumId w:val="27"/>
  </w:num>
  <w:num w:numId="7" w16cid:durableId="1101952897">
    <w:abstractNumId w:val="21"/>
  </w:num>
  <w:num w:numId="8" w16cid:durableId="924801806">
    <w:abstractNumId w:val="3"/>
  </w:num>
  <w:num w:numId="9" w16cid:durableId="2016376348">
    <w:abstractNumId w:val="10"/>
  </w:num>
  <w:num w:numId="10" w16cid:durableId="151801429">
    <w:abstractNumId w:val="9"/>
  </w:num>
  <w:num w:numId="11" w16cid:durableId="646318907">
    <w:abstractNumId w:val="17"/>
  </w:num>
  <w:num w:numId="12" w16cid:durableId="2032760795">
    <w:abstractNumId w:val="20"/>
  </w:num>
  <w:num w:numId="13" w16cid:durableId="719398973">
    <w:abstractNumId w:val="34"/>
  </w:num>
  <w:num w:numId="14" w16cid:durableId="2045596780">
    <w:abstractNumId w:val="26"/>
  </w:num>
  <w:num w:numId="15" w16cid:durableId="1664240226">
    <w:abstractNumId w:val="18"/>
  </w:num>
  <w:num w:numId="16" w16cid:durableId="136000643">
    <w:abstractNumId w:val="8"/>
  </w:num>
  <w:num w:numId="17" w16cid:durableId="1899977905">
    <w:abstractNumId w:val="32"/>
  </w:num>
  <w:num w:numId="18" w16cid:durableId="1711882522">
    <w:abstractNumId w:val="0"/>
  </w:num>
  <w:num w:numId="19" w16cid:durableId="936521452">
    <w:abstractNumId w:val="5"/>
  </w:num>
  <w:num w:numId="20" w16cid:durableId="1643267388">
    <w:abstractNumId w:val="14"/>
  </w:num>
  <w:num w:numId="21" w16cid:durableId="230776315">
    <w:abstractNumId w:val="12"/>
  </w:num>
  <w:num w:numId="22" w16cid:durableId="628323667">
    <w:abstractNumId w:val="22"/>
  </w:num>
  <w:num w:numId="23" w16cid:durableId="548416573">
    <w:abstractNumId w:val="19"/>
  </w:num>
  <w:num w:numId="24" w16cid:durableId="1047879659">
    <w:abstractNumId w:val="33"/>
  </w:num>
  <w:num w:numId="25" w16cid:durableId="1349134882">
    <w:abstractNumId w:val="36"/>
  </w:num>
  <w:num w:numId="26" w16cid:durableId="880097980">
    <w:abstractNumId w:val="11"/>
  </w:num>
  <w:num w:numId="27" w16cid:durableId="869606829">
    <w:abstractNumId w:val="37"/>
  </w:num>
  <w:num w:numId="28" w16cid:durableId="516424934">
    <w:abstractNumId w:val="23"/>
  </w:num>
  <w:num w:numId="29" w16cid:durableId="727732026">
    <w:abstractNumId w:val="7"/>
  </w:num>
  <w:num w:numId="30" w16cid:durableId="334194048">
    <w:abstractNumId w:val="39"/>
  </w:num>
  <w:num w:numId="31" w16cid:durableId="1070154238">
    <w:abstractNumId w:val="38"/>
  </w:num>
  <w:num w:numId="32" w16cid:durableId="1058894573">
    <w:abstractNumId w:val="35"/>
  </w:num>
  <w:num w:numId="33" w16cid:durableId="32965894">
    <w:abstractNumId w:val="28"/>
  </w:num>
  <w:num w:numId="34" w16cid:durableId="35045144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5" w16cid:durableId="350451446">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6" w16cid:durableId="1101294565">
    <w:abstractNumId w:val="40"/>
  </w:num>
  <w:num w:numId="37" w16cid:durableId="1566330228">
    <w:abstractNumId w:val="15"/>
  </w:num>
  <w:num w:numId="38" w16cid:durableId="853810502">
    <w:abstractNumId w:val="2"/>
  </w:num>
  <w:num w:numId="39" w16cid:durableId="1249461141">
    <w:abstractNumId w:val="31"/>
  </w:num>
  <w:num w:numId="40" w16cid:durableId="2044161454">
    <w:abstractNumId w:val="25"/>
  </w:num>
  <w:num w:numId="41" w16cid:durableId="2111732219">
    <w:abstractNumId w:val="29"/>
  </w:num>
  <w:num w:numId="42" w16cid:durableId="1870292088">
    <w:abstractNumId w:val="29"/>
  </w:num>
  <w:num w:numId="43" w16cid:durableId="68991076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EA"/>
    <w:rsid w:val="00004F75"/>
    <w:rsid w:val="00006427"/>
    <w:rsid w:val="00010115"/>
    <w:rsid w:val="00025F8D"/>
    <w:rsid w:val="00046EC2"/>
    <w:rsid w:val="00050AB3"/>
    <w:rsid w:val="00051F30"/>
    <w:rsid w:val="00072200"/>
    <w:rsid w:val="000A2D48"/>
    <w:rsid w:val="000B0883"/>
    <w:rsid w:val="000B08CC"/>
    <w:rsid w:val="000B3600"/>
    <w:rsid w:val="000B40DD"/>
    <w:rsid w:val="000C51E9"/>
    <w:rsid w:val="000D0A4E"/>
    <w:rsid w:val="000D430D"/>
    <w:rsid w:val="000F20C3"/>
    <w:rsid w:val="00100E38"/>
    <w:rsid w:val="0011300A"/>
    <w:rsid w:val="00117408"/>
    <w:rsid w:val="00122705"/>
    <w:rsid w:val="00132E2B"/>
    <w:rsid w:val="00135B9B"/>
    <w:rsid w:val="001612E1"/>
    <w:rsid w:val="00162500"/>
    <w:rsid w:val="00163C48"/>
    <w:rsid w:val="001806D9"/>
    <w:rsid w:val="001943D8"/>
    <w:rsid w:val="001C1CC1"/>
    <w:rsid w:val="001D402D"/>
    <w:rsid w:val="00202142"/>
    <w:rsid w:val="002047F9"/>
    <w:rsid w:val="0022614E"/>
    <w:rsid w:val="00237F38"/>
    <w:rsid w:val="00251FAB"/>
    <w:rsid w:val="00270870"/>
    <w:rsid w:val="00283575"/>
    <w:rsid w:val="00291732"/>
    <w:rsid w:val="00291D45"/>
    <w:rsid w:val="002B48F6"/>
    <w:rsid w:val="002B7CA4"/>
    <w:rsid w:val="002C00E8"/>
    <w:rsid w:val="002C3AD0"/>
    <w:rsid w:val="002D39B2"/>
    <w:rsid w:val="00305FCE"/>
    <w:rsid w:val="00313682"/>
    <w:rsid w:val="00313BDA"/>
    <w:rsid w:val="00316DC0"/>
    <w:rsid w:val="00331C75"/>
    <w:rsid w:val="00353775"/>
    <w:rsid w:val="00364ABB"/>
    <w:rsid w:val="00383D25"/>
    <w:rsid w:val="003912C7"/>
    <w:rsid w:val="00394BA4"/>
    <w:rsid w:val="003979E0"/>
    <w:rsid w:val="003D59DD"/>
    <w:rsid w:val="003D79DF"/>
    <w:rsid w:val="003E0927"/>
    <w:rsid w:val="003E5D28"/>
    <w:rsid w:val="003E7B67"/>
    <w:rsid w:val="00403A9B"/>
    <w:rsid w:val="00406AC1"/>
    <w:rsid w:val="0041242B"/>
    <w:rsid w:val="004208D6"/>
    <w:rsid w:val="00420B2B"/>
    <w:rsid w:val="00430CA5"/>
    <w:rsid w:val="00434228"/>
    <w:rsid w:val="00440402"/>
    <w:rsid w:val="0045161A"/>
    <w:rsid w:val="00473C07"/>
    <w:rsid w:val="0048203A"/>
    <w:rsid w:val="004863F6"/>
    <w:rsid w:val="00491797"/>
    <w:rsid w:val="004A7829"/>
    <w:rsid w:val="004B44FC"/>
    <w:rsid w:val="004B76BD"/>
    <w:rsid w:val="004C4307"/>
    <w:rsid w:val="004D00E2"/>
    <w:rsid w:val="004D4865"/>
    <w:rsid w:val="004F4CA9"/>
    <w:rsid w:val="00504ADC"/>
    <w:rsid w:val="0050698B"/>
    <w:rsid w:val="0052002A"/>
    <w:rsid w:val="00546D2E"/>
    <w:rsid w:val="00552AC7"/>
    <w:rsid w:val="00552C95"/>
    <w:rsid w:val="0056677E"/>
    <w:rsid w:val="00566DCD"/>
    <w:rsid w:val="005754E5"/>
    <w:rsid w:val="00577EDD"/>
    <w:rsid w:val="0058143B"/>
    <w:rsid w:val="005935D4"/>
    <w:rsid w:val="00595CDF"/>
    <w:rsid w:val="005A0BD0"/>
    <w:rsid w:val="005A61D7"/>
    <w:rsid w:val="005C7978"/>
    <w:rsid w:val="005D5CC1"/>
    <w:rsid w:val="005D6A65"/>
    <w:rsid w:val="005E11B2"/>
    <w:rsid w:val="005E316C"/>
    <w:rsid w:val="005E7A1E"/>
    <w:rsid w:val="005F09E0"/>
    <w:rsid w:val="005F32C5"/>
    <w:rsid w:val="00611179"/>
    <w:rsid w:val="00613B14"/>
    <w:rsid w:val="00653479"/>
    <w:rsid w:val="00654F95"/>
    <w:rsid w:val="00663467"/>
    <w:rsid w:val="0067169F"/>
    <w:rsid w:val="00672D60"/>
    <w:rsid w:val="00673002"/>
    <w:rsid w:val="006B3AC9"/>
    <w:rsid w:val="006B7CF9"/>
    <w:rsid w:val="006C2F7D"/>
    <w:rsid w:val="006F2C89"/>
    <w:rsid w:val="006F344C"/>
    <w:rsid w:val="006F5B9D"/>
    <w:rsid w:val="00701D8D"/>
    <w:rsid w:val="00706023"/>
    <w:rsid w:val="00707626"/>
    <w:rsid w:val="00710CE8"/>
    <w:rsid w:val="007142DC"/>
    <w:rsid w:val="007262D0"/>
    <w:rsid w:val="0073049D"/>
    <w:rsid w:val="007339E2"/>
    <w:rsid w:val="00740080"/>
    <w:rsid w:val="00742728"/>
    <w:rsid w:val="0075764B"/>
    <w:rsid w:val="0076294E"/>
    <w:rsid w:val="00770B73"/>
    <w:rsid w:val="007804A0"/>
    <w:rsid w:val="00780CAE"/>
    <w:rsid w:val="00787BA4"/>
    <w:rsid w:val="0079030F"/>
    <w:rsid w:val="00793BC6"/>
    <w:rsid w:val="007946FC"/>
    <w:rsid w:val="007C7A47"/>
    <w:rsid w:val="007D1D40"/>
    <w:rsid w:val="007E2BED"/>
    <w:rsid w:val="007F715F"/>
    <w:rsid w:val="00835C38"/>
    <w:rsid w:val="0083650A"/>
    <w:rsid w:val="00845B48"/>
    <w:rsid w:val="00851DFB"/>
    <w:rsid w:val="008812C2"/>
    <w:rsid w:val="00890B6B"/>
    <w:rsid w:val="008923F3"/>
    <w:rsid w:val="008A092A"/>
    <w:rsid w:val="008A26B8"/>
    <w:rsid w:val="008A3781"/>
    <w:rsid w:val="008A49D8"/>
    <w:rsid w:val="008B0BE3"/>
    <w:rsid w:val="008C429A"/>
    <w:rsid w:val="008F270F"/>
    <w:rsid w:val="008F6132"/>
    <w:rsid w:val="00923DAC"/>
    <w:rsid w:val="0092700F"/>
    <w:rsid w:val="00933636"/>
    <w:rsid w:val="009453BD"/>
    <w:rsid w:val="00953B37"/>
    <w:rsid w:val="0095607D"/>
    <w:rsid w:val="00985449"/>
    <w:rsid w:val="009968EA"/>
    <w:rsid w:val="009B2A75"/>
    <w:rsid w:val="009C4EC9"/>
    <w:rsid w:val="009D7D03"/>
    <w:rsid w:val="009E3700"/>
    <w:rsid w:val="009E7C12"/>
    <w:rsid w:val="009F7E41"/>
    <w:rsid w:val="00A14C61"/>
    <w:rsid w:val="00A25377"/>
    <w:rsid w:val="00A5204A"/>
    <w:rsid w:val="00A74AF6"/>
    <w:rsid w:val="00A81C8E"/>
    <w:rsid w:val="00AA1DF1"/>
    <w:rsid w:val="00AB5F2A"/>
    <w:rsid w:val="00AB7D5B"/>
    <w:rsid w:val="00AD0C32"/>
    <w:rsid w:val="00AD17BC"/>
    <w:rsid w:val="00AE2B9D"/>
    <w:rsid w:val="00AE5FA2"/>
    <w:rsid w:val="00AE7211"/>
    <w:rsid w:val="00AF2F0B"/>
    <w:rsid w:val="00B120F0"/>
    <w:rsid w:val="00B138E4"/>
    <w:rsid w:val="00B13AF6"/>
    <w:rsid w:val="00B318BA"/>
    <w:rsid w:val="00B3278F"/>
    <w:rsid w:val="00B53198"/>
    <w:rsid w:val="00B64C82"/>
    <w:rsid w:val="00B8133B"/>
    <w:rsid w:val="00B84BC1"/>
    <w:rsid w:val="00BB53EF"/>
    <w:rsid w:val="00BC774B"/>
    <w:rsid w:val="00BE451A"/>
    <w:rsid w:val="00C05DE8"/>
    <w:rsid w:val="00C07263"/>
    <w:rsid w:val="00C079F2"/>
    <w:rsid w:val="00C128E7"/>
    <w:rsid w:val="00C4298F"/>
    <w:rsid w:val="00C50BAD"/>
    <w:rsid w:val="00C72041"/>
    <w:rsid w:val="00CB1A0B"/>
    <w:rsid w:val="00CB7F01"/>
    <w:rsid w:val="00CC3F7E"/>
    <w:rsid w:val="00CC4FC0"/>
    <w:rsid w:val="00CD7579"/>
    <w:rsid w:val="00CF6855"/>
    <w:rsid w:val="00CF7B3A"/>
    <w:rsid w:val="00D0307B"/>
    <w:rsid w:val="00D03758"/>
    <w:rsid w:val="00D15CA2"/>
    <w:rsid w:val="00D161C0"/>
    <w:rsid w:val="00D21FED"/>
    <w:rsid w:val="00D25B75"/>
    <w:rsid w:val="00D41627"/>
    <w:rsid w:val="00D42809"/>
    <w:rsid w:val="00D57D54"/>
    <w:rsid w:val="00D7154D"/>
    <w:rsid w:val="00D9372A"/>
    <w:rsid w:val="00D95EB3"/>
    <w:rsid w:val="00DA29D6"/>
    <w:rsid w:val="00DB4B5C"/>
    <w:rsid w:val="00DB5CD4"/>
    <w:rsid w:val="00DC66ED"/>
    <w:rsid w:val="00DD415F"/>
    <w:rsid w:val="00DD54D1"/>
    <w:rsid w:val="00DF3F82"/>
    <w:rsid w:val="00DF633B"/>
    <w:rsid w:val="00E0321F"/>
    <w:rsid w:val="00E12ABC"/>
    <w:rsid w:val="00E2246A"/>
    <w:rsid w:val="00E46338"/>
    <w:rsid w:val="00E50737"/>
    <w:rsid w:val="00E6514E"/>
    <w:rsid w:val="00E65C1B"/>
    <w:rsid w:val="00E77F8A"/>
    <w:rsid w:val="00E85B83"/>
    <w:rsid w:val="00E87692"/>
    <w:rsid w:val="00E95E8D"/>
    <w:rsid w:val="00EB6213"/>
    <w:rsid w:val="00EC4559"/>
    <w:rsid w:val="00ED2015"/>
    <w:rsid w:val="00ED2A24"/>
    <w:rsid w:val="00ED3181"/>
    <w:rsid w:val="00EE6FB4"/>
    <w:rsid w:val="00EF1E53"/>
    <w:rsid w:val="00EF3E9C"/>
    <w:rsid w:val="00F1615A"/>
    <w:rsid w:val="00F235E7"/>
    <w:rsid w:val="00F24B95"/>
    <w:rsid w:val="00F369CF"/>
    <w:rsid w:val="00F45E11"/>
    <w:rsid w:val="00F47578"/>
    <w:rsid w:val="00F70DAB"/>
    <w:rsid w:val="00F75C0F"/>
    <w:rsid w:val="00F95995"/>
    <w:rsid w:val="00FB0535"/>
    <w:rsid w:val="00FB3AA2"/>
    <w:rsid w:val="00FC4FA6"/>
    <w:rsid w:val="00FD1933"/>
    <w:rsid w:val="00FD220C"/>
    <w:rsid w:val="00FD390B"/>
    <w:rsid w:val="00FE1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DC262"/>
  <w15:chartTrackingRefBased/>
  <w15:docId w15:val="{B07FF5BE-92A1-4B2F-823F-886A9A45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F24B95"/>
    <w:pPr>
      <w:keepNext/>
      <w:keepLines/>
      <w:spacing w:after="0" w:line="240" w:lineRule="auto"/>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710CE8"/>
    <w:pPr>
      <w:keepNext/>
      <w:keepLines/>
      <w:spacing w:after="0" w:line="240" w:lineRule="auto"/>
      <w:outlineLvl w:val="1"/>
    </w:pPr>
    <w:rPr>
      <w:rFonts w:asciiTheme="majorHAnsi" w:eastAsiaTheme="majorEastAsia" w:hAnsiTheme="majorHAnsi" w:cstheme="majorBidi"/>
      <w:color w:val="8F3E51" w:themeColor="accent1" w:themeShade="BF"/>
      <w:sz w:val="26"/>
      <w:szCs w:val="26"/>
    </w:rPr>
  </w:style>
  <w:style w:type="paragraph" w:styleId="Heading3">
    <w:name w:val="heading 3"/>
    <w:aliases w:val="Numbering Heading"/>
    <w:basedOn w:val="Normal"/>
    <w:next w:val="Normal"/>
    <w:link w:val="Heading3Char"/>
    <w:autoRedefine/>
    <w:uiPriority w:val="9"/>
    <w:unhideWhenUsed/>
    <w:qFormat/>
    <w:rsid w:val="00835C38"/>
    <w:pPr>
      <w:keepNext/>
      <w:keepLines/>
      <w:spacing w:after="0" w:line="240" w:lineRule="auto"/>
      <w:ind w:left="567" w:hanging="567"/>
      <w:outlineLvl w:val="2"/>
    </w:pPr>
    <w:rPr>
      <w:rFonts w:asciiTheme="majorHAnsi" w:hAnsiTheme="majorHAnsi" w:cstheme="majorBidi"/>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F24B95"/>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710CE8"/>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162500"/>
    <w:pPr>
      <w:tabs>
        <w:tab w:val="left" w:pos="440"/>
        <w:tab w:val="right" w:leader="dot" w:pos="10456"/>
      </w:tabs>
      <w:spacing w:after="0" w:line="240" w:lineRule="auto"/>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5E7"/>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Style1">
    <w:name w:val="Style1"/>
    <w:uiPriority w:val="99"/>
    <w:rsid w:val="000B3600"/>
    <w:pPr>
      <w:numPr>
        <w:numId w:val="2"/>
      </w:numPr>
    </w:pPr>
  </w:style>
  <w:style w:type="paragraph" w:styleId="NoSpacing">
    <w:name w:val="No Spacing"/>
    <w:aliases w:val="Numbering,Normal 2"/>
    <w:autoRedefine/>
    <w:uiPriority w:val="1"/>
    <w:qFormat/>
    <w:rsid w:val="00835C38"/>
    <w:pPr>
      <w:spacing w:after="0" w:line="240" w:lineRule="auto"/>
      <w:ind w:left="567" w:hanging="567"/>
    </w:pPr>
  </w:style>
  <w:style w:type="character" w:customStyle="1" w:styleId="Heading3Char">
    <w:name w:val="Heading 3 Char"/>
    <w:aliases w:val="Numbering Heading Char"/>
    <w:basedOn w:val="DefaultParagraphFont"/>
    <w:link w:val="Heading3"/>
    <w:uiPriority w:val="9"/>
    <w:rsid w:val="00835C38"/>
    <w:rPr>
      <w:rFonts w:asciiTheme="majorHAnsi" w:hAnsiTheme="majorHAnsi" w:cstheme="majorBidi"/>
      <w:sz w:val="24"/>
      <w:szCs w:val="24"/>
    </w:rPr>
  </w:style>
  <w:style w:type="paragraph" w:styleId="TOC3">
    <w:name w:val="toc 3"/>
    <w:basedOn w:val="Normal"/>
    <w:next w:val="Normal"/>
    <w:autoRedefine/>
    <w:uiPriority w:val="39"/>
    <w:unhideWhenUsed/>
    <w:rsid w:val="00835C38"/>
    <w:pPr>
      <w:spacing w:after="100"/>
      <w:ind w:left="440"/>
    </w:pPr>
  </w:style>
  <w:style w:type="paragraph" w:styleId="Subtitle">
    <w:name w:val="Subtitle"/>
    <w:aliases w:val="Bold Normal"/>
    <w:basedOn w:val="Normal"/>
    <w:next w:val="Normal"/>
    <w:link w:val="SubtitleChar"/>
    <w:uiPriority w:val="11"/>
    <w:qFormat/>
    <w:rsid w:val="00117408"/>
    <w:pPr>
      <w:numPr>
        <w:ilvl w:val="1"/>
      </w:numPr>
      <w:spacing w:after="0" w:line="240" w:lineRule="auto"/>
      <w:ind w:left="851"/>
    </w:pPr>
    <w:rPr>
      <w:rFonts w:ascii="Arial Bold" w:eastAsiaTheme="majorEastAsia" w:hAnsi="Arial Bold" w:cstheme="majorBidi"/>
      <w:b/>
      <w:iCs/>
      <w:sz w:val="16"/>
      <w:szCs w:val="24"/>
    </w:rPr>
  </w:style>
  <w:style w:type="character" w:customStyle="1" w:styleId="SubtitleChar">
    <w:name w:val="Subtitle Char"/>
    <w:aliases w:val="Bold Normal Char"/>
    <w:basedOn w:val="DefaultParagraphFont"/>
    <w:link w:val="Subtitle"/>
    <w:uiPriority w:val="11"/>
    <w:rsid w:val="00117408"/>
    <w:rPr>
      <w:rFonts w:ascii="Arial Bold" w:eastAsiaTheme="majorEastAsia" w:hAnsi="Arial Bold" w:cstheme="majorBidi"/>
      <w:b/>
      <w:iCs/>
      <w:sz w:val="16"/>
      <w:szCs w:val="24"/>
    </w:rPr>
  </w:style>
  <w:style w:type="paragraph" w:styleId="BodyText">
    <w:name w:val="Body Text"/>
    <w:basedOn w:val="Normal"/>
    <w:link w:val="BodyTextChar"/>
    <w:rsid w:val="00117408"/>
    <w:pPr>
      <w:spacing w:before="120" w:after="0" w:line="240" w:lineRule="auto"/>
      <w:jc w:val="both"/>
    </w:pPr>
    <w:rPr>
      <w:rFonts w:ascii="Arial Narrow" w:eastAsia="Times New Roman" w:hAnsi="Arial Narrow" w:cs="Times New Roman"/>
      <w:color w:val="000000"/>
      <w:sz w:val="20"/>
      <w:szCs w:val="20"/>
      <w:lang w:val="en-US"/>
    </w:rPr>
  </w:style>
  <w:style w:type="character" w:customStyle="1" w:styleId="BodyTextChar">
    <w:name w:val="Body Text Char"/>
    <w:basedOn w:val="DefaultParagraphFont"/>
    <w:link w:val="BodyText"/>
    <w:rsid w:val="00117408"/>
    <w:rPr>
      <w:rFonts w:ascii="Arial Narrow" w:eastAsia="Times New Roman" w:hAnsi="Arial Narrow" w:cs="Times New Roman"/>
      <w:color w:val="000000"/>
      <w:sz w:val="20"/>
      <w:szCs w:val="20"/>
      <w:lang w:val="en-US"/>
    </w:rPr>
  </w:style>
  <w:style w:type="paragraph" w:customStyle="1" w:styleId="Default">
    <w:name w:val="Default"/>
    <w:rsid w:val="005D6A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8419">
      <w:bodyDiv w:val="1"/>
      <w:marLeft w:val="0"/>
      <w:marRight w:val="0"/>
      <w:marTop w:val="0"/>
      <w:marBottom w:val="0"/>
      <w:divBdr>
        <w:top w:val="none" w:sz="0" w:space="0" w:color="auto"/>
        <w:left w:val="none" w:sz="0" w:space="0" w:color="auto"/>
        <w:bottom w:val="none" w:sz="0" w:space="0" w:color="auto"/>
        <w:right w:val="none" w:sz="0" w:space="0" w:color="auto"/>
      </w:divBdr>
    </w:div>
    <w:div w:id="1003436525">
      <w:bodyDiv w:val="1"/>
      <w:marLeft w:val="0"/>
      <w:marRight w:val="0"/>
      <w:marTop w:val="0"/>
      <w:marBottom w:val="0"/>
      <w:divBdr>
        <w:top w:val="none" w:sz="0" w:space="0" w:color="auto"/>
        <w:left w:val="none" w:sz="0" w:space="0" w:color="auto"/>
        <w:bottom w:val="none" w:sz="0" w:space="0" w:color="auto"/>
        <w:right w:val="none" w:sz="0" w:space="0" w:color="auto"/>
      </w:divBdr>
    </w:div>
    <w:div w:id="1331955722">
      <w:bodyDiv w:val="1"/>
      <w:marLeft w:val="0"/>
      <w:marRight w:val="0"/>
      <w:marTop w:val="0"/>
      <w:marBottom w:val="0"/>
      <w:divBdr>
        <w:top w:val="none" w:sz="0" w:space="0" w:color="auto"/>
        <w:left w:val="none" w:sz="0" w:space="0" w:color="auto"/>
        <w:bottom w:val="none" w:sz="0" w:space="0" w:color="auto"/>
        <w:right w:val="none" w:sz="0" w:space="0" w:color="auto"/>
      </w:divBdr>
    </w:div>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 w:id="1606159005">
      <w:bodyDiv w:val="1"/>
      <w:marLeft w:val="0"/>
      <w:marRight w:val="0"/>
      <w:marTop w:val="0"/>
      <w:marBottom w:val="0"/>
      <w:divBdr>
        <w:top w:val="none" w:sz="0" w:space="0" w:color="auto"/>
        <w:left w:val="none" w:sz="0" w:space="0" w:color="auto"/>
        <w:bottom w:val="none" w:sz="0" w:space="0" w:color="auto"/>
        <w:right w:val="none" w:sz="0" w:space="0" w:color="auto"/>
      </w:divBdr>
    </w:div>
    <w:div w:id="2060938651">
      <w:bodyDiv w:val="1"/>
      <w:marLeft w:val="0"/>
      <w:marRight w:val="0"/>
      <w:marTop w:val="0"/>
      <w:marBottom w:val="0"/>
      <w:divBdr>
        <w:top w:val="none" w:sz="0" w:space="0" w:color="auto"/>
        <w:left w:val="none" w:sz="0" w:space="0" w:color="auto"/>
        <w:bottom w:val="none" w:sz="0" w:space="0" w:color="auto"/>
        <w:right w:val="none" w:sz="0" w:space="0" w:color="auto"/>
      </w:divBdr>
    </w:div>
    <w:div w:id="20644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stress/standards/support.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gov.uk/stress/standards/control.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gov.uk/stress/standards/chang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tress/standards/demands.htm" TargetMode="External"/><Relationship Id="rId5" Type="http://schemas.openxmlformats.org/officeDocument/2006/relationships/numbering" Target="numbering.xml"/><Relationship Id="rId15" Type="http://schemas.openxmlformats.org/officeDocument/2006/relationships/hyperlink" Target="https://www.hse.gov.uk/stress/standards/role.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stress/standards/relationship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i:0#.f|membership|ss166@microlinkpc.com,#i:0#.f|membership|ss166@microlinkpc.com,#suzette.smith@microlinkpc.com,#,#Suzette Smith,#,#Executive,#Assistant to Dr Nasser Siabi, OBE/Vee Ganjavian and Chief of Staff</DisplayName>
        <AccountId>26</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AB92-0105-4B68-A46D-BDBDBC025B67}">
  <ds:schemaRefs>
    <ds:schemaRef ds:uri="http://schemas.microsoft.com/office/2006/metadata/properties"/>
    <ds:schemaRef ds:uri="http://schemas.microsoft.com/office/infopath/2007/PartnerControls"/>
    <ds:schemaRef ds:uri="409a0f59-6552-4628-bbd3-6bb74194cfdc"/>
  </ds:schemaRefs>
</ds:datastoreItem>
</file>

<file path=customXml/itemProps2.xml><?xml version="1.0" encoding="utf-8"?>
<ds:datastoreItem xmlns:ds="http://schemas.openxmlformats.org/officeDocument/2006/customXml" ds:itemID="{EBAC89AD-6929-4099-A6FE-E83DF92101B3}">
  <ds:schemaRefs>
    <ds:schemaRef ds:uri="http://schemas.microsoft.com/sharepoint/v3/contenttype/forms"/>
  </ds:schemaRefs>
</ds:datastoreItem>
</file>

<file path=customXml/itemProps3.xml><?xml version="1.0" encoding="utf-8"?>
<ds:datastoreItem xmlns:ds="http://schemas.openxmlformats.org/officeDocument/2006/customXml" ds:itemID="{A513D356-8B96-46B5-9B73-87019C4AEE1E}"/>
</file>

<file path=customXml/itemProps4.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Microlink PC UK Ltd</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 Employee Wellbeing Policy February 2023 V 1.3</dc:title>
  <dc:subject/>
  <dc:creator>Suzette Smith</dc:creator>
  <cp:keywords/>
  <dc:description/>
  <cp:lastModifiedBy>Suzette Smith</cp:lastModifiedBy>
  <cp:revision>54</cp:revision>
  <dcterms:created xsi:type="dcterms:W3CDTF">2023-03-16T13:41:00Z</dcterms:created>
  <dcterms:modified xsi:type="dcterms:W3CDTF">2024-10-10T13:26:00Z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MSIP_Label_4af8f511-dcf7-43b7-a704-56e405c3626d_Enabled">
    <vt:lpwstr>true</vt:lpwstr>
  </property>
  <property fmtid="{D5CDD505-2E9C-101B-9397-08002B2CF9AE}" pid="4" name="MSIP_Label_4af8f511-dcf7-43b7-a704-56e405c3626d_SetDate">
    <vt:lpwstr>2022-09-23T13:48:11Z</vt:lpwstr>
  </property>
  <property fmtid="{D5CDD505-2E9C-101B-9397-08002B2CF9AE}" pid="5" name="MSIP_Label_4af8f511-dcf7-43b7-a704-56e405c3626d_Method">
    <vt:lpwstr>Privileged</vt:lpwstr>
  </property>
  <property fmtid="{D5CDD505-2E9C-101B-9397-08002B2CF9AE}" pid="6" name="MSIP_Label_4af8f511-dcf7-43b7-a704-56e405c3626d_Name">
    <vt:lpwstr>Excluded from Label Policy</vt:lpwstr>
  </property>
  <property fmtid="{D5CDD505-2E9C-101B-9397-08002B2CF9AE}" pid="7" name="MSIP_Label_4af8f511-dcf7-43b7-a704-56e405c3626d_SiteId">
    <vt:lpwstr>28c5d0b5-b8cf-4453-90d1-e9d6c3ceea5e</vt:lpwstr>
  </property>
  <property fmtid="{D5CDD505-2E9C-101B-9397-08002B2CF9AE}" pid="8" name="MSIP_Label_4af8f511-dcf7-43b7-a704-56e405c3626d_ActionId">
    <vt:lpwstr>ba701938-9b60-44a6-9bc8-79998d096e2e</vt:lpwstr>
  </property>
  <property fmtid="{D5CDD505-2E9C-101B-9397-08002B2CF9AE}" pid="9" name="MSIP_Label_4af8f511-dcf7-43b7-a704-56e405c3626d_ContentBits">
    <vt:lpwstr>0</vt:lpwstr>
  </property>
</Properties>
</file>